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358A" w14:textId="77777777" w:rsidR="001D52CE" w:rsidRDefault="001D52CE" w:rsidP="003A2A40">
      <w:pPr>
        <w:pStyle w:val="Kop1"/>
        <w:ind w:left="1440"/>
        <w:jc w:val="center"/>
        <w:rPr>
          <w:lang w:val="nl-NL"/>
        </w:rPr>
      </w:pPr>
    </w:p>
    <w:p w14:paraId="45BEEB6D" w14:textId="77777777" w:rsidR="001D52CE" w:rsidRDefault="001D52CE" w:rsidP="001D52CE">
      <w:pPr>
        <w:pStyle w:val="Kop1"/>
        <w:jc w:val="center"/>
        <w:rPr>
          <w:lang w:val="nl-NL"/>
        </w:rPr>
      </w:pPr>
    </w:p>
    <w:p w14:paraId="52CFAA9D" w14:textId="77777777" w:rsidR="001D52CE" w:rsidRDefault="001D52CE" w:rsidP="001D52CE">
      <w:pPr>
        <w:pStyle w:val="Kop1"/>
        <w:jc w:val="center"/>
        <w:rPr>
          <w:lang w:val="nl-NL"/>
        </w:rPr>
      </w:pPr>
    </w:p>
    <w:p w14:paraId="669A7EFA" w14:textId="77777777" w:rsidR="00E70318" w:rsidRDefault="00E70318" w:rsidP="00E70318">
      <w:pPr>
        <w:rPr>
          <w:lang w:val="nl-NL"/>
        </w:rPr>
      </w:pPr>
    </w:p>
    <w:p w14:paraId="1934EE4E" w14:textId="77777777" w:rsidR="00E70318" w:rsidRDefault="00E70318" w:rsidP="00E70318">
      <w:pPr>
        <w:rPr>
          <w:lang w:val="nl-NL"/>
        </w:rPr>
      </w:pPr>
    </w:p>
    <w:p w14:paraId="09B3E4D9" w14:textId="77777777" w:rsidR="00E70318" w:rsidRDefault="00E70318" w:rsidP="00E70318">
      <w:pPr>
        <w:rPr>
          <w:lang w:val="nl-NL"/>
        </w:rPr>
      </w:pPr>
    </w:p>
    <w:p w14:paraId="564A2D68" w14:textId="77777777" w:rsidR="00E70318" w:rsidRDefault="00E70318" w:rsidP="00E70318">
      <w:pPr>
        <w:rPr>
          <w:lang w:val="nl-NL"/>
        </w:rPr>
      </w:pPr>
    </w:p>
    <w:p w14:paraId="4FDC52B8" w14:textId="77777777" w:rsidR="00E70318" w:rsidRDefault="00E70318" w:rsidP="00E70318">
      <w:pPr>
        <w:rPr>
          <w:lang w:val="nl-NL"/>
        </w:rPr>
      </w:pPr>
    </w:p>
    <w:p w14:paraId="3CCD89EE" w14:textId="77777777" w:rsidR="00E70318" w:rsidRPr="00E70318" w:rsidRDefault="00E70318" w:rsidP="00E70318">
      <w:pPr>
        <w:rPr>
          <w:lang w:val="nl-NL"/>
        </w:rPr>
      </w:pPr>
    </w:p>
    <w:p w14:paraId="7B905DFB" w14:textId="77777777" w:rsidR="00457F54" w:rsidRPr="002D4B89" w:rsidRDefault="00457F54" w:rsidP="00457F54">
      <w:pPr>
        <w:pStyle w:val="Ondertitel"/>
        <w:jc w:val="center"/>
        <w:rPr>
          <w:rStyle w:val="TitelChar"/>
          <w:rFonts w:asciiTheme="minorHAnsi" w:hAnsiTheme="minorHAnsi"/>
          <w:spacing w:val="15"/>
          <w:kern w:val="2"/>
          <w:sz w:val="28"/>
          <w:szCs w:val="28"/>
          <w:lang w:val="nl-NL"/>
        </w:rPr>
      </w:pPr>
      <w:r>
        <w:rPr>
          <w:rFonts w:asciiTheme="majorHAnsi" w:hAnsiTheme="majorHAnsi"/>
          <w:color w:val="0F4761" w:themeColor="accent1" w:themeShade="BF"/>
          <w:spacing w:val="0"/>
          <w:sz w:val="40"/>
          <w:szCs w:val="40"/>
          <w:lang w:val="nl-NL"/>
        </w:rPr>
        <w:t>K</w:t>
      </w:r>
      <w:r w:rsidRPr="002D4B89">
        <w:rPr>
          <w:rFonts w:asciiTheme="majorHAnsi" w:hAnsiTheme="majorHAnsi"/>
          <w:color w:val="0F4761" w:themeColor="accent1" w:themeShade="BF"/>
          <w:spacing w:val="0"/>
          <w:sz w:val="40"/>
          <w:szCs w:val="40"/>
          <w:lang w:val="nl-NL"/>
        </w:rPr>
        <w:t xml:space="preserve">unstmatige </w:t>
      </w:r>
      <w:r>
        <w:rPr>
          <w:rFonts w:asciiTheme="majorHAnsi" w:hAnsiTheme="majorHAnsi"/>
          <w:color w:val="0F4761" w:themeColor="accent1" w:themeShade="BF"/>
          <w:spacing w:val="0"/>
          <w:sz w:val="40"/>
          <w:szCs w:val="40"/>
          <w:lang w:val="nl-NL"/>
        </w:rPr>
        <w:t>i</w:t>
      </w:r>
      <w:r w:rsidRPr="002D4B89">
        <w:rPr>
          <w:rFonts w:asciiTheme="majorHAnsi" w:hAnsiTheme="majorHAnsi"/>
          <w:color w:val="0F4761" w:themeColor="accent1" w:themeShade="BF"/>
          <w:spacing w:val="0"/>
          <w:sz w:val="40"/>
          <w:szCs w:val="40"/>
          <w:lang w:val="nl-NL"/>
        </w:rPr>
        <w:t>ntelligentia: de</w:t>
      </w:r>
      <w:r>
        <w:rPr>
          <w:rFonts w:asciiTheme="majorHAnsi" w:hAnsiTheme="majorHAnsi"/>
          <w:color w:val="0F4761" w:themeColor="accent1" w:themeShade="BF"/>
          <w:spacing w:val="0"/>
          <w:sz w:val="40"/>
          <w:szCs w:val="40"/>
          <w:lang w:val="nl-NL"/>
        </w:rPr>
        <w:t xml:space="preserve"> literaire</w:t>
      </w:r>
      <w:r w:rsidRPr="002D4B89">
        <w:rPr>
          <w:rFonts w:asciiTheme="majorHAnsi" w:hAnsiTheme="majorHAnsi"/>
          <w:color w:val="0F4761" w:themeColor="accent1" w:themeShade="BF"/>
          <w:spacing w:val="0"/>
          <w:sz w:val="40"/>
          <w:szCs w:val="40"/>
          <w:lang w:val="nl-NL"/>
        </w:rPr>
        <w:t xml:space="preserve"> </w:t>
      </w:r>
      <w:r>
        <w:rPr>
          <w:rFonts w:asciiTheme="majorHAnsi" w:hAnsiTheme="majorHAnsi"/>
          <w:color w:val="0F4761" w:themeColor="accent1" w:themeShade="BF"/>
          <w:spacing w:val="0"/>
          <w:sz w:val="40"/>
          <w:szCs w:val="40"/>
          <w:lang w:val="nl-NL"/>
        </w:rPr>
        <w:t>g</w:t>
      </w:r>
      <w:r w:rsidRPr="002D4B89">
        <w:rPr>
          <w:rFonts w:asciiTheme="majorHAnsi" w:hAnsiTheme="majorHAnsi"/>
          <w:color w:val="0F4761" w:themeColor="accent1" w:themeShade="BF"/>
          <w:spacing w:val="0"/>
          <w:sz w:val="40"/>
          <w:szCs w:val="40"/>
          <w:lang w:val="nl-NL"/>
        </w:rPr>
        <w:t xml:space="preserve">eest van de </w:t>
      </w:r>
      <w:r>
        <w:rPr>
          <w:rFonts w:asciiTheme="majorHAnsi" w:hAnsiTheme="majorHAnsi"/>
          <w:color w:val="0F4761" w:themeColor="accent1" w:themeShade="BF"/>
          <w:spacing w:val="0"/>
          <w:sz w:val="40"/>
          <w:szCs w:val="40"/>
          <w:lang w:val="nl-NL"/>
        </w:rPr>
        <w:t>m</w:t>
      </w:r>
      <w:r w:rsidRPr="002D4B89">
        <w:rPr>
          <w:rFonts w:asciiTheme="majorHAnsi" w:hAnsiTheme="majorHAnsi"/>
          <w:color w:val="0F4761" w:themeColor="accent1" w:themeShade="BF"/>
          <w:spacing w:val="0"/>
          <w:sz w:val="40"/>
          <w:szCs w:val="40"/>
          <w:lang w:val="nl-NL"/>
        </w:rPr>
        <w:t>achine</w:t>
      </w:r>
      <w:r>
        <w:rPr>
          <w:rFonts w:asciiTheme="majorHAnsi" w:hAnsiTheme="majorHAnsi"/>
          <w:color w:val="0F4761" w:themeColor="accent1" w:themeShade="BF"/>
          <w:spacing w:val="0"/>
          <w:sz w:val="40"/>
          <w:szCs w:val="40"/>
          <w:lang w:val="nl-NL"/>
        </w:rPr>
        <w:br/>
      </w:r>
      <w:r>
        <w:rPr>
          <w:rStyle w:val="TitelChar"/>
          <w:rFonts w:asciiTheme="minorHAnsi" w:hAnsiTheme="minorHAnsi"/>
          <w:spacing w:val="15"/>
          <w:kern w:val="2"/>
          <w:sz w:val="28"/>
          <w:szCs w:val="28"/>
          <w:lang w:val="nl-NL"/>
        </w:rPr>
        <w:t>Een onderzoek en experiment naar de voorwaarden en mogelijkheden van literaire uitingen door  Generatieve AI in een zakelijke omgeving.</w:t>
      </w:r>
    </w:p>
    <w:p w14:paraId="0EA799C4" w14:textId="77777777" w:rsidR="001D52CE" w:rsidRPr="00CB61DE" w:rsidRDefault="001D52CE" w:rsidP="001D52CE">
      <w:pPr>
        <w:rPr>
          <w:lang w:val="nl-NL"/>
        </w:rPr>
      </w:pPr>
    </w:p>
    <w:p w14:paraId="4EC2AB5A" w14:textId="77777777" w:rsidR="001D52CE" w:rsidRPr="00CB61DE" w:rsidRDefault="001D52CE" w:rsidP="001D52CE">
      <w:pPr>
        <w:rPr>
          <w:lang w:val="nl-NL"/>
        </w:rPr>
      </w:pPr>
    </w:p>
    <w:p w14:paraId="1D34698C" w14:textId="77777777" w:rsidR="001D52CE" w:rsidRPr="00CB61DE" w:rsidRDefault="001D52CE" w:rsidP="001D52CE">
      <w:pPr>
        <w:rPr>
          <w:lang w:val="nl-NL"/>
        </w:rPr>
      </w:pPr>
    </w:p>
    <w:p w14:paraId="7EC1EF21" w14:textId="77777777" w:rsidR="001D52CE" w:rsidRPr="00CB61DE" w:rsidRDefault="001D52CE" w:rsidP="001D52CE">
      <w:pPr>
        <w:rPr>
          <w:lang w:val="nl-NL"/>
        </w:rPr>
      </w:pPr>
    </w:p>
    <w:p w14:paraId="70FFCBEE" w14:textId="2AB3FA6F" w:rsidR="001D52CE" w:rsidRPr="00CB61DE" w:rsidRDefault="00481614" w:rsidP="001D52CE">
      <w:pPr>
        <w:rPr>
          <w:lang w:val="nl-NL"/>
        </w:rPr>
      </w:pPr>
      <w:r>
        <w:rPr>
          <w:noProof/>
          <w:lang w:val="nl-NL"/>
          <w14:ligatures w14:val="standardContextual"/>
        </w:rPr>
        <mc:AlternateContent>
          <mc:Choice Requires="wps">
            <w:drawing>
              <wp:anchor distT="0" distB="0" distL="114300" distR="114300" simplePos="0" relativeHeight="251659264" behindDoc="1" locked="0" layoutInCell="1" allowOverlap="1" wp14:anchorId="00EC86A9" wp14:editId="13FB15F6">
                <wp:simplePos x="0" y="0"/>
                <wp:positionH relativeFrom="column">
                  <wp:posOffset>-1347469</wp:posOffset>
                </wp:positionH>
                <wp:positionV relativeFrom="paragraph">
                  <wp:posOffset>303530</wp:posOffset>
                </wp:positionV>
                <wp:extent cx="8229600" cy="4362450"/>
                <wp:effectExtent l="0" t="0" r="0" b="0"/>
                <wp:wrapNone/>
                <wp:docPr id="1182668550" name="Rechthoek 1"/>
                <wp:cNvGraphicFramePr/>
                <a:graphic xmlns:a="http://schemas.openxmlformats.org/drawingml/2006/main">
                  <a:graphicData uri="http://schemas.microsoft.com/office/word/2010/wordprocessingShape">
                    <wps:wsp>
                      <wps:cNvSpPr/>
                      <wps:spPr>
                        <a:xfrm>
                          <a:off x="0" y="0"/>
                          <a:ext cx="8229600" cy="43624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30467C" id="Rechthoek 1" o:spid="_x0000_s1026" style="position:absolute;margin-left:-106.1pt;margin-top:23.9pt;width:9in;height:34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" fillcolor="#156082 [3204]" stroked="f" strokeweight="1pt"/>
            </w:pict>
          </mc:Fallback>
        </mc:AlternateContent>
      </w:r>
    </w:p>
    <w:p w14:paraId="203F6EE9" w14:textId="6B11F369" w:rsidR="001D52CE" w:rsidRDefault="001D52CE" w:rsidP="001D52CE">
      <w:pPr>
        <w:rPr>
          <w:lang w:val="nl-NL"/>
        </w:rPr>
      </w:pPr>
    </w:p>
    <w:p w14:paraId="4FB21366" w14:textId="77777777" w:rsidR="00E70318" w:rsidRDefault="00E70318" w:rsidP="001D52CE">
      <w:pPr>
        <w:rPr>
          <w:lang w:val="nl-NL"/>
        </w:rPr>
      </w:pPr>
    </w:p>
    <w:p w14:paraId="60544A05" w14:textId="77777777" w:rsidR="00E70318" w:rsidRDefault="00E70318" w:rsidP="001D52CE">
      <w:pPr>
        <w:rPr>
          <w:lang w:val="nl-NL"/>
        </w:rPr>
      </w:pPr>
    </w:p>
    <w:p w14:paraId="064C3154" w14:textId="77777777" w:rsidR="00E70318" w:rsidRDefault="00E70318" w:rsidP="001D52CE">
      <w:pPr>
        <w:rPr>
          <w:lang w:val="nl-NL"/>
        </w:rPr>
      </w:pPr>
    </w:p>
    <w:p w14:paraId="75322033" w14:textId="77777777" w:rsidR="00E70318" w:rsidRDefault="00E70318" w:rsidP="001D52CE">
      <w:pPr>
        <w:rPr>
          <w:lang w:val="nl-NL"/>
        </w:rPr>
      </w:pPr>
    </w:p>
    <w:p w14:paraId="69267E3A" w14:textId="77777777" w:rsidR="00E70318" w:rsidRPr="00CB61DE" w:rsidRDefault="00E70318" w:rsidP="001D52CE">
      <w:pPr>
        <w:rPr>
          <w:lang w:val="nl-NL"/>
        </w:rPr>
      </w:pPr>
    </w:p>
    <w:p w14:paraId="3C8EA774" w14:textId="77777777" w:rsidR="001D52CE" w:rsidRPr="00CB61DE" w:rsidRDefault="001D52CE" w:rsidP="001D52CE">
      <w:pPr>
        <w:rPr>
          <w:lang w:val="nl-NL"/>
        </w:rPr>
      </w:pPr>
    </w:p>
    <w:p w14:paraId="47BAD991" w14:textId="77777777" w:rsidR="001D52CE" w:rsidRPr="00CB61DE" w:rsidRDefault="001D52CE" w:rsidP="001D52CE">
      <w:pPr>
        <w:rPr>
          <w:lang w:val="nl-NL"/>
        </w:rPr>
      </w:pPr>
    </w:p>
    <w:p w14:paraId="66397401" w14:textId="77777777" w:rsidR="001D52CE" w:rsidRDefault="001D52CE" w:rsidP="001D52CE">
      <w:pPr>
        <w:rPr>
          <w:lang w:val="nl-NL"/>
        </w:rPr>
      </w:pPr>
    </w:p>
    <w:p w14:paraId="45242C85" w14:textId="77777777" w:rsidR="001D52CE" w:rsidRDefault="001D52CE" w:rsidP="001D52CE">
      <w:pPr>
        <w:rPr>
          <w:lang w:val="nl-NL"/>
        </w:rPr>
      </w:pPr>
    </w:p>
    <w:p w14:paraId="17CCC236" w14:textId="77777777" w:rsidR="001D52CE" w:rsidRPr="00481614" w:rsidRDefault="001D52CE" w:rsidP="001D52CE">
      <w:pPr>
        <w:rPr>
          <w:rFonts w:asciiTheme="minorHAnsi" w:hAnsiTheme="minorHAnsi"/>
          <w:color w:val="FFFFFF" w:themeColor="background1"/>
          <w:sz w:val="28"/>
          <w:szCs w:val="28"/>
          <w:lang w:val="nl-NL"/>
        </w:rPr>
      </w:pPr>
      <w:r w:rsidRPr="00481614">
        <w:rPr>
          <w:rFonts w:asciiTheme="minorHAnsi" w:hAnsiTheme="minorHAnsi"/>
          <w:color w:val="FFFFFF" w:themeColor="background1"/>
          <w:sz w:val="28"/>
          <w:szCs w:val="28"/>
          <w:lang w:val="nl-NL"/>
        </w:rPr>
        <w:t xml:space="preserve">Auteur: </w:t>
      </w:r>
      <w:r w:rsidRPr="00481614">
        <w:rPr>
          <w:rFonts w:asciiTheme="minorHAnsi" w:hAnsiTheme="minorHAnsi"/>
          <w:color w:val="FFFFFF" w:themeColor="background1"/>
          <w:sz w:val="28"/>
          <w:szCs w:val="28"/>
          <w:lang w:val="nl-NL"/>
        </w:rPr>
        <w:tab/>
      </w:r>
      <w:r w:rsidRPr="00481614">
        <w:rPr>
          <w:rFonts w:asciiTheme="minorHAnsi" w:hAnsiTheme="minorHAnsi"/>
          <w:color w:val="FFFFFF" w:themeColor="background1"/>
          <w:sz w:val="28"/>
          <w:szCs w:val="28"/>
          <w:lang w:val="nl-NL"/>
        </w:rPr>
        <w:tab/>
        <w:t>Stephan Haalboom</w:t>
      </w:r>
    </w:p>
    <w:p w14:paraId="25434791" w14:textId="77777777" w:rsidR="001D52CE" w:rsidRPr="00481614" w:rsidRDefault="001D52CE" w:rsidP="001D52CE">
      <w:pPr>
        <w:rPr>
          <w:rFonts w:asciiTheme="minorHAnsi" w:hAnsiTheme="minorHAnsi"/>
          <w:color w:val="FFFFFF" w:themeColor="background1"/>
          <w:sz w:val="28"/>
          <w:szCs w:val="28"/>
          <w:lang w:val="nl-NL"/>
        </w:rPr>
      </w:pPr>
      <w:r w:rsidRPr="00481614">
        <w:rPr>
          <w:rFonts w:asciiTheme="minorHAnsi" w:hAnsiTheme="minorHAnsi"/>
          <w:color w:val="FFFFFF" w:themeColor="background1"/>
          <w:sz w:val="28"/>
          <w:szCs w:val="28"/>
          <w:lang w:val="nl-NL"/>
        </w:rPr>
        <w:t xml:space="preserve">Studentnummer: </w:t>
      </w:r>
      <w:r w:rsidRPr="00481614">
        <w:rPr>
          <w:rFonts w:asciiTheme="minorHAnsi" w:hAnsiTheme="minorHAnsi"/>
          <w:color w:val="FFFFFF" w:themeColor="background1"/>
          <w:sz w:val="28"/>
          <w:szCs w:val="28"/>
          <w:lang w:val="nl-NL"/>
        </w:rPr>
        <w:tab/>
        <w:t>278434</w:t>
      </w:r>
    </w:p>
    <w:p w14:paraId="211D5720" w14:textId="77777777" w:rsidR="001D52CE" w:rsidRPr="00481614" w:rsidRDefault="001D52CE" w:rsidP="001D52CE">
      <w:pPr>
        <w:rPr>
          <w:rFonts w:asciiTheme="minorHAnsi" w:hAnsiTheme="minorHAnsi"/>
          <w:color w:val="FFFFFF" w:themeColor="background1"/>
          <w:sz w:val="28"/>
          <w:szCs w:val="28"/>
          <w:lang w:val="nl-NL"/>
        </w:rPr>
      </w:pPr>
      <w:r w:rsidRPr="00481614">
        <w:rPr>
          <w:rFonts w:asciiTheme="minorHAnsi" w:hAnsiTheme="minorHAnsi"/>
          <w:color w:val="FFFFFF" w:themeColor="background1"/>
          <w:sz w:val="28"/>
          <w:szCs w:val="28"/>
          <w:lang w:val="nl-NL"/>
        </w:rPr>
        <w:t xml:space="preserve">Instituut: </w:t>
      </w:r>
      <w:r w:rsidRPr="00481614">
        <w:rPr>
          <w:rFonts w:asciiTheme="minorHAnsi" w:hAnsiTheme="minorHAnsi"/>
          <w:color w:val="FFFFFF" w:themeColor="background1"/>
          <w:sz w:val="28"/>
          <w:szCs w:val="28"/>
          <w:lang w:val="nl-NL"/>
        </w:rPr>
        <w:tab/>
      </w:r>
      <w:r w:rsidRPr="00481614">
        <w:rPr>
          <w:rFonts w:asciiTheme="minorHAnsi" w:hAnsiTheme="minorHAnsi"/>
          <w:color w:val="FFFFFF" w:themeColor="background1"/>
          <w:sz w:val="28"/>
          <w:szCs w:val="28"/>
          <w:lang w:val="nl-NL"/>
        </w:rPr>
        <w:tab/>
        <w:t>Hanze, Hogeschool van Groningen</w:t>
      </w:r>
    </w:p>
    <w:p w14:paraId="7DA42B1B" w14:textId="76741B0F" w:rsidR="001D52CE" w:rsidRPr="00481614" w:rsidRDefault="001D52CE" w:rsidP="001D52CE">
      <w:pPr>
        <w:ind w:left="2160" w:hanging="2160"/>
        <w:rPr>
          <w:rFonts w:asciiTheme="minorHAnsi" w:hAnsiTheme="minorHAnsi"/>
          <w:color w:val="FFFFFF" w:themeColor="background1"/>
          <w:sz w:val="28"/>
          <w:szCs w:val="28"/>
          <w:lang w:val="nl-NL"/>
        </w:rPr>
      </w:pPr>
      <w:r w:rsidRPr="00481614">
        <w:rPr>
          <w:rFonts w:asciiTheme="minorHAnsi" w:hAnsiTheme="minorHAnsi"/>
          <w:color w:val="FFFFFF" w:themeColor="background1"/>
          <w:sz w:val="28"/>
          <w:szCs w:val="28"/>
          <w:lang w:val="nl-NL"/>
        </w:rPr>
        <w:t xml:space="preserve">Module: </w:t>
      </w:r>
      <w:r w:rsidRPr="00481614">
        <w:rPr>
          <w:rFonts w:asciiTheme="minorHAnsi" w:hAnsiTheme="minorHAnsi"/>
          <w:color w:val="FFFFFF" w:themeColor="background1"/>
          <w:sz w:val="28"/>
          <w:szCs w:val="28"/>
          <w:lang w:val="nl-NL"/>
        </w:rPr>
        <w:tab/>
        <w:t>MDT2425 1.1.1 Digitale Technieken</w:t>
      </w:r>
    </w:p>
    <w:p w14:paraId="1E16ABC3" w14:textId="77777777" w:rsidR="001D52CE" w:rsidRPr="00481614" w:rsidRDefault="001D52CE" w:rsidP="001D52CE">
      <w:pPr>
        <w:ind w:left="2160" w:hanging="2160"/>
        <w:rPr>
          <w:rFonts w:asciiTheme="minorHAnsi" w:hAnsiTheme="minorHAnsi"/>
          <w:color w:val="FFFFFF" w:themeColor="background1"/>
          <w:sz w:val="28"/>
          <w:szCs w:val="28"/>
          <w:lang w:val="nl-NL"/>
        </w:rPr>
      </w:pPr>
      <w:r w:rsidRPr="00481614">
        <w:rPr>
          <w:rFonts w:asciiTheme="minorHAnsi" w:hAnsiTheme="minorHAnsi"/>
          <w:color w:val="FFFFFF" w:themeColor="background1"/>
          <w:sz w:val="28"/>
          <w:szCs w:val="28"/>
          <w:lang w:val="nl-NL"/>
        </w:rPr>
        <w:t xml:space="preserve">Studiejaar: </w:t>
      </w:r>
      <w:r w:rsidRPr="00481614">
        <w:rPr>
          <w:rFonts w:asciiTheme="minorHAnsi" w:hAnsiTheme="minorHAnsi"/>
          <w:color w:val="FFFFFF" w:themeColor="background1"/>
          <w:sz w:val="28"/>
          <w:szCs w:val="28"/>
          <w:lang w:val="nl-NL"/>
        </w:rPr>
        <w:tab/>
        <w:t>2024/2025</w:t>
      </w:r>
    </w:p>
    <w:p w14:paraId="7F66E2B0" w14:textId="77777777" w:rsidR="001D52CE" w:rsidRPr="003A2A40" w:rsidRDefault="001D52CE">
      <w:pPr>
        <w:rPr>
          <w:lang w:val="nl-NL"/>
        </w:rPr>
      </w:pPr>
    </w:p>
    <w:p w14:paraId="652FEE12" w14:textId="77777777" w:rsidR="00457F54" w:rsidRPr="003A2A40" w:rsidRDefault="00457F54">
      <w:pPr>
        <w:spacing w:after="160" w:line="278" w:lineRule="auto"/>
        <w:rPr>
          <w:rFonts w:asciiTheme="majorHAnsi" w:eastAsiaTheme="majorEastAsia" w:hAnsiTheme="majorHAnsi" w:cstheme="majorBidi"/>
          <w:color w:val="0F4761" w:themeColor="accent1" w:themeShade="BF"/>
          <w:sz w:val="40"/>
          <w:szCs w:val="40"/>
          <w:lang w:val="nl-NL"/>
        </w:rPr>
      </w:pPr>
      <w:bookmarkStart w:id="0" w:name="_Toc186725825"/>
      <w:r w:rsidRPr="003A2A40">
        <w:rPr>
          <w:lang w:val="nl-NL"/>
        </w:rPr>
        <w:br w:type="page"/>
      </w:r>
    </w:p>
    <w:p w14:paraId="500131BE" w14:textId="311747F2" w:rsidR="001D52CE" w:rsidRPr="006923B3" w:rsidRDefault="001D52CE" w:rsidP="001D52CE">
      <w:pPr>
        <w:pStyle w:val="Kop1"/>
        <w:rPr>
          <w:lang w:val="nl-NL"/>
        </w:rPr>
      </w:pPr>
      <w:bookmarkStart w:id="1" w:name="_Toc189073714"/>
      <w:r w:rsidRPr="006923B3">
        <w:rPr>
          <w:lang w:val="nl-NL"/>
        </w:rPr>
        <w:lastRenderedPageBreak/>
        <w:t>Samenvatting</w:t>
      </w:r>
      <w:bookmarkEnd w:id="0"/>
      <w:bookmarkEnd w:id="1"/>
    </w:p>
    <w:p w14:paraId="4218B57F" w14:textId="5B3BA16D" w:rsidR="0085574D" w:rsidRDefault="006923B3">
      <w:pPr>
        <w:rPr>
          <w:rFonts w:asciiTheme="minorHAnsi" w:hAnsiTheme="minorHAnsi"/>
          <w:lang w:val="nl-NL"/>
        </w:rPr>
      </w:pPr>
      <w:r>
        <w:rPr>
          <w:rFonts w:asciiTheme="minorHAnsi" w:hAnsiTheme="minorHAnsi"/>
          <w:lang w:val="nl-NL"/>
        </w:rPr>
        <w:t xml:space="preserve">Voor het schrijven van een </w:t>
      </w:r>
      <w:proofErr w:type="spellStart"/>
      <w:r>
        <w:rPr>
          <w:rFonts w:asciiTheme="minorHAnsi" w:hAnsiTheme="minorHAnsi"/>
          <w:lang w:val="nl-NL"/>
        </w:rPr>
        <w:t>whitepaper</w:t>
      </w:r>
      <w:proofErr w:type="spellEnd"/>
      <w:r>
        <w:rPr>
          <w:rFonts w:asciiTheme="minorHAnsi" w:hAnsiTheme="minorHAnsi"/>
          <w:lang w:val="nl-NL"/>
        </w:rPr>
        <w:t xml:space="preserve"> door kunstmatige intelligentie, zijn een aantal iteraties doorlopen. Op basis van eerder verworden inzichten</w:t>
      </w:r>
      <w:r w:rsidR="0085574D">
        <w:rPr>
          <w:rFonts w:asciiTheme="minorHAnsi" w:hAnsiTheme="minorHAnsi"/>
          <w:lang w:val="nl-NL"/>
        </w:rPr>
        <w:t xml:space="preserve"> met het gekozen instrument </w:t>
      </w:r>
      <w:proofErr w:type="spellStart"/>
      <w:r w:rsidR="0085574D">
        <w:rPr>
          <w:rFonts w:asciiTheme="minorHAnsi" w:hAnsiTheme="minorHAnsi"/>
          <w:lang w:val="nl-NL"/>
        </w:rPr>
        <w:t>ChatGPT</w:t>
      </w:r>
      <w:proofErr w:type="spellEnd"/>
      <w:r>
        <w:rPr>
          <w:rFonts w:asciiTheme="minorHAnsi" w:hAnsiTheme="minorHAnsi"/>
          <w:lang w:val="nl-NL"/>
        </w:rPr>
        <w:t xml:space="preserve"> was de verwachting dat </w:t>
      </w:r>
      <w:r w:rsidR="0085574D">
        <w:rPr>
          <w:rFonts w:asciiTheme="minorHAnsi" w:hAnsiTheme="minorHAnsi"/>
          <w:lang w:val="nl-NL"/>
        </w:rPr>
        <w:t xml:space="preserve">het schrijven van een </w:t>
      </w:r>
      <w:proofErr w:type="spellStart"/>
      <w:r w:rsidR="0085574D">
        <w:rPr>
          <w:rFonts w:asciiTheme="minorHAnsi" w:hAnsiTheme="minorHAnsi"/>
          <w:lang w:val="nl-NL"/>
        </w:rPr>
        <w:t>whitepaper</w:t>
      </w:r>
      <w:proofErr w:type="spellEnd"/>
      <w:r w:rsidR="0085574D">
        <w:rPr>
          <w:rFonts w:asciiTheme="minorHAnsi" w:hAnsiTheme="minorHAnsi"/>
          <w:lang w:val="nl-NL"/>
        </w:rPr>
        <w:t xml:space="preserve"> met behulp van enige voorbereidende teksten, voorbeelden en randvoorwaarden </w:t>
      </w:r>
      <w:proofErr w:type="spellStart"/>
      <w:r w:rsidR="0085574D">
        <w:rPr>
          <w:rFonts w:asciiTheme="minorHAnsi" w:hAnsiTheme="minorHAnsi"/>
          <w:lang w:val="nl-NL"/>
        </w:rPr>
        <w:t>cq.</w:t>
      </w:r>
      <w:proofErr w:type="spellEnd"/>
      <w:r w:rsidR="0085574D">
        <w:rPr>
          <w:rFonts w:asciiTheme="minorHAnsi" w:hAnsiTheme="minorHAnsi"/>
          <w:lang w:val="nl-NL"/>
        </w:rPr>
        <w:t xml:space="preserve"> instructies relatief gemakkelijk zou verlopen. </w:t>
      </w:r>
    </w:p>
    <w:p w14:paraId="4625B80D" w14:textId="057AB8B9" w:rsidR="0085574D" w:rsidRPr="00C93828" w:rsidRDefault="0085574D" w:rsidP="0085574D">
      <w:pPr>
        <w:pStyle w:val="Kop2"/>
        <w:rPr>
          <w:rFonts w:asciiTheme="minorHAnsi" w:hAnsiTheme="minorHAnsi"/>
          <w:lang w:val="nl-NL"/>
        </w:rPr>
      </w:pPr>
      <w:bookmarkStart w:id="2" w:name="_Toc189073715"/>
      <w:r>
        <w:rPr>
          <w:lang w:val="nl-NL"/>
        </w:rPr>
        <w:t>Methodiek</w:t>
      </w:r>
      <w:bookmarkEnd w:id="2"/>
    </w:p>
    <w:p w14:paraId="4805ED6D" w14:textId="42A6DBAF" w:rsidR="0085574D" w:rsidRPr="00C93828" w:rsidRDefault="00C93828" w:rsidP="0085574D">
      <w:pPr>
        <w:rPr>
          <w:rFonts w:asciiTheme="minorHAnsi" w:hAnsiTheme="minorHAnsi"/>
          <w:lang w:val="nl-NL"/>
        </w:rPr>
      </w:pPr>
      <w:r w:rsidRPr="00C93828">
        <w:rPr>
          <w:rFonts w:asciiTheme="minorHAnsi" w:hAnsiTheme="minorHAnsi"/>
          <w:lang w:val="nl-NL"/>
        </w:rPr>
        <w:t xml:space="preserve">Voor het uitvoeren van de opdracht is gebruik gemaakt van een heuristische methode bij aanvang van de opdracht. Voor het vervolgtraject is gekozen voor een iteratief ontwerponderzoek, waarbij de resultaten van de iteratie gebruikt werden om de volgende poging verder te verbeteren. De gebruikte technieken en technologieën zijn </w:t>
      </w:r>
      <w:proofErr w:type="spellStart"/>
      <w:r w:rsidRPr="00C93828">
        <w:rPr>
          <w:rFonts w:asciiTheme="minorHAnsi" w:hAnsiTheme="minorHAnsi"/>
          <w:lang w:val="nl-NL"/>
        </w:rPr>
        <w:t>ChatGPT</w:t>
      </w:r>
      <w:proofErr w:type="spellEnd"/>
      <w:r w:rsidRPr="00C93828">
        <w:rPr>
          <w:rFonts w:asciiTheme="minorHAnsi" w:hAnsiTheme="minorHAnsi"/>
          <w:lang w:val="nl-NL"/>
        </w:rPr>
        <w:t xml:space="preserve">, DALL-E, Word en Photoshop. Om de conversatie te sturen en de </w:t>
      </w:r>
      <w:proofErr w:type="spellStart"/>
      <w:r w:rsidRPr="00C93828">
        <w:rPr>
          <w:rFonts w:asciiTheme="minorHAnsi" w:hAnsiTheme="minorHAnsi"/>
          <w:lang w:val="nl-NL"/>
        </w:rPr>
        <w:t>tone</w:t>
      </w:r>
      <w:proofErr w:type="spellEnd"/>
      <w:r w:rsidRPr="00C93828">
        <w:rPr>
          <w:rFonts w:asciiTheme="minorHAnsi" w:hAnsiTheme="minorHAnsi"/>
          <w:lang w:val="nl-NL"/>
        </w:rPr>
        <w:t>-of-</w:t>
      </w:r>
      <w:proofErr w:type="spellStart"/>
      <w:r w:rsidRPr="00C93828">
        <w:rPr>
          <w:rFonts w:asciiTheme="minorHAnsi" w:hAnsiTheme="minorHAnsi"/>
          <w:lang w:val="nl-NL"/>
        </w:rPr>
        <w:t>voice</w:t>
      </w:r>
      <w:proofErr w:type="spellEnd"/>
      <w:r w:rsidRPr="00C93828">
        <w:rPr>
          <w:rFonts w:asciiTheme="minorHAnsi" w:hAnsiTheme="minorHAnsi"/>
          <w:lang w:val="nl-NL"/>
        </w:rPr>
        <w:t xml:space="preserve"> te beïnvloeden zijn verschillende </w:t>
      </w:r>
      <w:proofErr w:type="spellStart"/>
      <w:r w:rsidRPr="00C93828">
        <w:rPr>
          <w:rFonts w:asciiTheme="minorHAnsi" w:hAnsiTheme="minorHAnsi"/>
          <w:lang w:val="nl-NL"/>
        </w:rPr>
        <w:t>whitepapers</w:t>
      </w:r>
      <w:proofErr w:type="spellEnd"/>
      <w:r w:rsidRPr="00C93828">
        <w:rPr>
          <w:rFonts w:asciiTheme="minorHAnsi" w:hAnsiTheme="minorHAnsi"/>
          <w:lang w:val="nl-NL"/>
        </w:rPr>
        <w:t xml:space="preserve"> verzameld. Deze zijn en door de redactie en door </w:t>
      </w:r>
      <w:proofErr w:type="spellStart"/>
      <w:r w:rsidRPr="00C93828">
        <w:rPr>
          <w:rFonts w:asciiTheme="minorHAnsi" w:hAnsiTheme="minorHAnsi"/>
          <w:lang w:val="nl-NL"/>
        </w:rPr>
        <w:t>ChatGPT</w:t>
      </w:r>
      <w:proofErr w:type="spellEnd"/>
      <w:r w:rsidRPr="00C93828">
        <w:rPr>
          <w:rFonts w:asciiTheme="minorHAnsi" w:hAnsiTheme="minorHAnsi"/>
          <w:lang w:val="nl-NL"/>
        </w:rPr>
        <w:t xml:space="preserve"> verzameld. Bijzonder is dat het resultaat bij het gebruik van de door </w:t>
      </w:r>
      <w:proofErr w:type="spellStart"/>
      <w:r w:rsidRPr="00C93828">
        <w:rPr>
          <w:rFonts w:asciiTheme="minorHAnsi" w:hAnsiTheme="minorHAnsi"/>
          <w:lang w:val="nl-NL"/>
        </w:rPr>
        <w:t>ChatGPT</w:t>
      </w:r>
      <w:proofErr w:type="spellEnd"/>
      <w:r w:rsidRPr="00C93828">
        <w:rPr>
          <w:rFonts w:asciiTheme="minorHAnsi" w:hAnsiTheme="minorHAnsi"/>
          <w:lang w:val="nl-NL"/>
        </w:rPr>
        <w:t xml:space="preserve"> aangeleverde </w:t>
      </w:r>
      <w:proofErr w:type="spellStart"/>
      <w:r w:rsidRPr="00C93828">
        <w:rPr>
          <w:rFonts w:asciiTheme="minorHAnsi" w:hAnsiTheme="minorHAnsi"/>
          <w:lang w:val="nl-NL"/>
        </w:rPr>
        <w:t>whitepapers</w:t>
      </w:r>
      <w:proofErr w:type="spellEnd"/>
      <w:r w:rsidRPr="00C93828">
        <w:rPr>
          <w:rFonts w:asciiTheme="minorHAnsi" w:hAnsiTheme="minorHAnsi"/>
          <w:lang w:val="nl-NL"/>
        </w:rPr>
        <w:t xml:space="preserve"> beduidend beter was. </w:t>
      </w:r>
    </w:p>
    <w:p w14:paraId="06B120A0" w14:textId="59D5F557" w:rsidR="0085574D" w:rsidRPr="0085574D" w:rsidRDefault="0085574D" w:rsidP="0085574D">
      <w:pPr>
        <w:pStyle w:val="Kop2"/>
        <w:rPr>
          <w:lang w:val="nl-NL"/>
        </w:rPr>
      </w:pPr>
      <w:bookmarkStart w:id="3" w:name="_Toc189073716"/>
      <w:r>
        <w:rPr>
          <w:lang w:val="nl-NL"/>
        </w:rPr>
        <w:t>Iteraties</w:t>
      </w:r>
      <w:bookmarkEnd w:id="3"/>
    </w:p>
    <w:p w14:paraId="541812D0" w14:textId="77777777" w:rsidR="0085574D" w:rsidRDefault="0085574D">
      <w:pPr>
        <w:rPr>
          <w:rFonts w:asciiTheme="minorHAnsi" w:hAnsiTheme="minorHAnsi"/>
          <w:lang w:val="nl-NL"/>
        </w:rPr>
      </w:pPr>
    </w:p>
    <w:p w14:paraId="52B101C6" w14:textId="77777777" w:rsidR="0085574D" w:rsidRDefault="0085574D">
      <w:pPr>
        <w:rPr>
          <w:rFonts w:asciiTheme="minorHAnsi" w:hAnsiTheme="minorHAnsi"/>
          <w:lang w:val="nl-NL"/>
        </w:rPr>
      </w:pPr>
      <w:r>
        <w:rPr>
          <w:rFonts w:asciiTheme="minorHAnsi" w:hAnsiTheme="minorHAnsi"/>
          <w:lang w:val="nl-NL"/>
        </w:rPr>
        <w:t xml:space="preserve">De eerste iteratie bleek onvoldoende resultaat te geven. De documenten die hierbij werden aangeleverd waren van onvoldoende kwaliteit, korter dan aangegeven en de hand van kunstmatige intelligentie was duidelijk terug te zien. </w:t>
      </w:r>
    </w:p>
    <w:p w14:paraId="21DAFF35" w14:textId="77777777" w:rsidR="0085574D" w:rsidRDefault="0085574D">
      <w:pPr>
        <w:rPr>
          <w:rFonts w:asciiTheme="minorHAnsi" w:hAnsiTheme="minorHAnsi"/>
          <w:lang w:val="nl-NL"/>
        </w:rPr>
      </w:pPr>
    </w:p>
    <w:p w14:paraId="7E28558C" w14:textId="19E3407C" w:rsidR="001D52CE" w:rsidRDefault="0085574D">
      <w:pPr>
        <w:rPr>
          <w:rFonts w:asciiTheme="minorHAnsi" w:hAnsiTheme="minorHAnsi"/>
          <w:lang w:val="nl-NL"/>
        </w:rPr>
      </w:pPr>
      <w:r>
        <w:rPr>
          <w:rFonts w:asciiTheme="minorHAnsi" w:hAnsiTheme="minorHAnsi"/>
          <w:lang w:val="nl-NL"/>
        </w:rPr>
        <w:t xml:space="preserve">Hierop is de tactiek aangepast. Het proces is opgedeeld in twee onderdelen: een discussie met </w:t>
      </w:r>
      <w:proofErr w:type="spellStart"/>
      <w:r>
        <w:rPr>
          <w:rFonts w:asciiTheme="minorHAnsi" w:hAnsiTheme="minorHAnsi"/>
          <w:lang w:val="nl-NL"/>
        </w:rPr>
        <w:t>ChatGPT</w:t>
      </w:r>
      <w:proofErr w:type="spellEnd"/>
      <w:r>
        <w:rPr>
          <w:rFonts w:asciiTheme="minorHAnsi" w:hAnsiTheme="minorHAnsi"/>
          <w:lang w:val="nl-NL"/>
        </w:rPr>
        <w:t xml:space="preserve"> om de voorwaarden vast te stellen en te komen tot een goede set instructies om in een ander gesprek deze instructies en voorwaarden op te laten nemen en daar per onderdeel een uitwerking te laten genereren. Dit gaf een acceptabel resultaat dat bij scherpere controle echter onvoldoende overtuigde. De schrijfstijl had een bepaalde herhaling in de tekst die het verhaal erg zwak over liet komen. In de basis was de aanpak succesvo</w:t>
      </w:r>
      <w:r w:rsidR="006D502A">
        <w:rPr>
          <w:rFonts w:asciiTheme="minorHAnsi" w:hAnsiTheme="minorHAnsi"/>
          <w:lang w:val="nl-NL"/>
        </w:rPr>
        <w:t>l</w:t>
      </w:r>
      <w:r>
        <w:rPr>
          <w:rFonts w:asciiTheme="minorHAnsi" w:hAnsiTheme="minorHAnsi"/>
          <w:lang w:val="nl-NL"/>
        </w:rPr>
        <w:t>. Bij nadere inspectie bleek de tekst</w:t>
      </w:r>
      <w:r w:rsidR="006D502A">
        <w:rPr>
          <w:rFonts w:asciiTheme="minorHAnsi" w:hAnsiTheme="minorHAnsi"/>
          <w:lang w:val="nl-NL"/>
        </w:rPr>
        <w:t xml:space="preserve"> opvallende patronen in zich te hebben. Dit gaf een duidelijke behoefte aan meer redactie. </w:t>
      </w:r>
    </w:p>
    <w:p w14:paraId="777EA472" w14:textId="77777777" w:rsidR="006D502A" w:rsidRDefault="006D502A">
      <w:pPr>
        <w:rPr>
          <w:rFonts w:asciiTheme="minorHAnsi" w:hAnsiTheme="minorHAnsi"/>
          <w:lang w:val="nl-NL"/>
        </w:rPr>
      </w:pPr>
    </w:p>
    <w:p w14:paraId="1AC117FE" w14:textId="13DB32E1" w:rsidR="006D502A" w:rsidRDefault="006D502A">
      <w:pPr>
        <w:rPr>
          <w:rFonts w:asciiTheme="minorHAnsi" w:hAnsiTheme="minorHAnsi"/>
          <w:lang w:val="nl-NL"/>
        </w:rPr>
      </w:pPr>
      <w:r>
        <w:rPr>
          <w:rFonts w:asciiTheme="minorHAnsi" w:hAnsiTheme="minorHAnsi"/>
          <w:lang w:val="nl-NL"/>
        </w:rPr>
        <w:t xml:space="preserve">Bij de laatste iteratie is de agent voorbereid om te reageren vanuit een bepaalde persona. Deze persona bezit de gevraagde kwaliteiten voor het succesvol schrijven van een </w:t>
      </w:r>
      <w:proofErr w:type="spellStart"/>
      <w:r>
        <w:rPr>
          <w:rFonts w:asciiTheme="minorHAnsi" w:hAnsiTheme="minorHAnsi"/>
          <w:lang w:val="nl-NL"/>
        </w:rPr>
        <w:t>whitepaper</w:t>
      </w:r>
      <w:proofErr w:type="spellEnd"/>
      <w:r>
        <w:rPr>
          <w:rFonts w:asciiTheme="minorHAnsi" w:hAnsiTheme="minorHAnsi"/>
          <w:lang w:val="nl-NL"/>
        </w:rPr>
        <w:t xml:space="preserve">. Vervolgens zijn de belangrijkste kenmerken gedeeld achter de opdracht: het doel van het schrijven, de doelgroep voor deze </w:t>
      </w:r>
      <w:proofErr w:type="spellStart"/>
      <w:r>
        <w:rPr>
          <w:rFonts w:asciiTheme="minorHAnsi" w:hAnsiTheme="minorHAnsi"/>
          <w:lang w:val="nl-NL"/>
        </w:rPr>
        <w:t>whitepaper</w:t>
      </w:r>
      <w:proofErr w:type="spellEnd"/>
      <w:r>
        <w:rPr>
          <w:rFonts w:asciiTheme="minorHAnsi" w:hAnsiTheme="minorHAnsi"/>
          <w:lang w:val="nl-NL"/>
        </w:rPr>
        <w:t xml:space="preserve">, het onderwerp en de </w:t>
      </w:r>
      <w:proofErr w:type="spellStart"/>
      <w:r>
        <w:rPr>
          <w:rFonts w:asciiTheme="minorHAnsi" w:hAnsiTheme="minorHAnsi"/>
          <w:lang w:val="nl-NL"/>
        </w:rPr>
        <w:t>tone</w:t>
      </w:r>
      <w:proofErr w:type="spellEnd"/>
      <w:r>
        <w:rPr>
          <w:rFonts w:asciiTheme="minorHAnsi" w:hAnsiTheme="minorHAnsi"/>
          <w:lang w:val="nl-NL"/>
        </w:rPr>
        <w:t>-of-</w:t>
      </w:r>
      <w:proofErr w:type="spellStart"/>
      <w:r>
        <w:rPr>
          <w:rFonts w:asciiTheme="minorHAnsi" w:hAnsiTheme="minorHAnsi"/>
          <w:lang w:val="nl-NL"/>
        </w:rPr>
        <w:t>voice</w:t>
      </w:r>
      <w:proofErr w:type="spellEnd"/>
      <w:r>
        <w:rPr>
          <w:rFonts w:asciiTheme="minorHAnsi" w:hAnsiTheme="minorHAnsi"/>
          <w:lang w:val="nl-NL"/>
        </w:rPr>
        <w:t xml:space="preserve"> is beschreven. Vervolgens is de agent gevraagd om zelf voorbeelden van </w:t>
      </w:r>
      <w:proofErr w:type="spellStart"/>
      <w:r>
        <w:rPr>
          <w:rFonts w:asciiTheme="minorHAnsi" w:hAnsiTheme="minorHAnsi"/>
          <w:lang w:val="nl-NL"/>
        </w:rPr>
        <w:t>whitepapers</w:t>
      </w:r>
      <w:proofErr w:type="spellEnd"/>
      <w:r>
        <w:rPr>
          <w:rFonts w:asciiTheme="minorHAnsi" w:hAnsiTheme="minorHAnsi"/>
          <w:lang w:val="nl-NL"/>
        </w:rPr>
        <w:t xml:space="preserve"> aan te leveren. Dit was de basis voor de derde iteratie. Vervolgens heeft de agent zelf een canvas geopend, dit is een nieuwe feature die recent is toegevoegd door </w:t>
      </w:r>
      <w:proofErr w:type="spellStart"/>
      <w:r>
        <w:rPr>
          <w:rFonts w:asciiTheme="minorHAnsi" w:hAnsiTheme="minorHAnsi"/>
          <w:lang w:val="nl-NL"/>
        </w:rPr>
        <w:t>OpenAI</w:t>
      </w:r>
      <w:proofErr w:type="spellEnd"/>
      <w:r>
        <w:rPr>
          <w:rFonts w:asciiTheme="minorHAnsi" w:hAnsiTheme="minorHAnsi"/>
          <w:lang w:val="nl-NL"/>
        </w:rPr>
        <w:t xml:space="preserve"> waar verschillende media gegenereerd kan worden in eenzelfde document. Bij uitstek geschikt voor een dergelijke opdracht. </w:t>
      </w:r>
    </w:p>
    <w:p w14:paraId="79A991DA" w14:textId="77777777" w:rsidR="006D502A" w:rsidRPr="006923B3" w:rsidRDefault="006D502A">
      <w:pPr>
        <w:rPr>
          <w:rFonts w:asciiTheme="minorHAnsi" w:hAnsiTheme="minorHAnsi"/>
          <w:lang w:val="nl-NL"/>
        </w:rPr>
      </w:pPr>
    </w:p>
    <w:p w14:paraId="19D3E1BA" w14:textId="77777777" w:rsidR="00654383" w:rsidRDefault="00654383" w:rsidP="00654383">
      <w:pPr>
        <w:pStyle w:val="Kop2"/>
        <w:rPr>
          <w:lang w:val="nl-NL"/>
        </w:rPr>
      </w:pPr>
      <w:bookmarkStart w:id="4" w:name="_Toc186725826"/>
      <w:bookmarkStart w:id="5" w:name="_Toc189073717"/>
      <w:r w:rsidRPr="00654383">
        <w:rPr>
          <w:lang w:val="nl-NL"/>
        </w:rPr>
        <w:lastRenderedPageBreak/>
        <w:t>Conclusies</w:t>
      </w:r>
      <w:bookmarkEnd w:id="5"/>
    </w:p>
    <w:p w14:paraId="28DA607E" w14:textId="0313AC38" w:rsidR="006D502A" w:rsidRPr="00654383" w:rsidRDefault="00654383" w:rsidP="00654383">
      <w:pPr>
        <w:rPr>
          <w:rFonts w:asciiTheme="minorHAnsi" w:eastAsiaTheme="majorEastAsia" w:hAnsiTheme="minorHAnsi"/>
          <w:sz w:val="40"/>
          <w:szCs w:val="40"/>
          <w:lang w:val="nl-NL"/>
        </w:rPr>
      </w:pPr>
      <w:r w:rsidRPr="00654383">
        <w:rPr>
          <w:rFonts w:asciiTheme="minorHAnsi" w:hAnsiTheme="minorHAnsi"/>
          <w:lang w:val="nl-NL"/>
        </w:rPr>
        <w:t>Het schrijven</w:t>
      </w:r>
      <w:r>
        <w:rPr>
          <w:rFonts w:asciiTheme="minorHAnsi" w:hAnsiTheme="minorHAnsi"/>
          <w:lang w:val="nl-NL"/>
        </w:rPr>
        <w:t xml:space="preserve"> van een </w:t>
      </w:r>
      <w:proofErr w:type="spellStart"/>
      <w:r>
        <w:rPr>
          <w:rFonts w:asciiTheme="minorHAnsi" w:hAnsiTheme="minorHAnsi"/>
          <w:lang w:val="nl-NL"/>
        </w:rPr>
        <w:t>whitepaper</w:t>
      </w:r>
      <w:proofErr w:type="spellEnd"/>
      <w:r>
        <w:rPr>
          <w:rFonts w:asciiTheme="minorHAnsi" w:hAnsiTheme="minorHAnsi"/>
          <w:lang w:val="nl-NL"/>
        </w:rPr>
        <w:t xml:space="preserve"> is een uitdagende klus. Dit door generatieve AI laten uitvoeren heeft zeker voordelen en vooral korte stukken tekst zijn coherent en in grote mate correct. Door het langere format van een </w:t>
      </w:r>
      <w:proofErr w:type="spellStart"/>
      <w:r>
        <w:rPr>
          <w:rFonts w:asciiTheme="minorHAnsi" w:hAnsiTheme="minorHAnsi"/>
          <w:lang w:val="nl-NL"/>
        </w:rPr>
        <w:t>whitepaper</w:t>
      </w:r>
      <w:proofErr w:type="spellEnd"/>
      <w:r>
        <w:rPr>
          <w:rFonts w:asciiTheme="minorHAnsi" w:hAnsiTheme="minorHAnsi"/>
          <w:lang w:val="nl-NL"/>
        </w:rPr>
        <w:t xml:space="preserve"> is generatieve AI zoals deze voor consumenten beschikbaar is, mijns inziens niet in staat een complete uitwerking direct uit te voeren. </w:t>
      </w:r>
      <w:r w:rsidR="00A75B9C">
        <w:rPr>
          <w:rFonts w:asciiTheme="minorHAnsi" w:hAnsiTheme="minorHAnsi"/>
          <w:lang w:val="nl-NL"/>
        </w:rPr>
        <w:t>Het formuleren van de voorwaarden om tot een beter resultaat te komen in een volgend gesprek niet functioneel gebleken. Dit had minder effect dan beoogd tijdens het experiment.</w:t>
      </w:r>
      <w:r w:rsidR="00A75B9C">
        <w:rPr>
          <w:rFonts w:asciiTheme="minorHAnsi" w:hAnsiTheme="minorHAnsi"/>
          <w:lang w:val="nl-NL"/>
        </w:rPr>
        <w:br/>
      </w:r>
      <w:r>
        <w:rPr>
          <w:rFonts w:asciiTheme="minorHAnsi" w:hAnsiTheme="minorHAnsi"/>
          <w:lang w:val="nl-NL"/>
        </w:rPr>
        <w:t xml:space="preserve">Het </w:t>
      </w:r>
      <w:r w:rsidR="00A75B9C">
        <w:rPr>
          <w:rFonts w:asciiTheme="minorHAnsi" w:hAnsiTheme="minorHAnsi"/>
          <w:lang w:val="nl-NL"/>
        </w:rPr>
        <w:t xml:space="preserve">helder </w:t>
      </w:r>
      <w:r>
        <w:rPr>
          <w:rFonts w:asciiTheme="minorHAnsi" w:hAnsiTheme="minorHAnsi"/>
          <w:lang w:val="nl-NL"/>
        </w:rPr>
        <w:t xml:space="preserve">formuleren van de opdracht en het </w:t>
      </w:r>
      <w:proofErr w:type="spellStart"/>
      <w:r>
        <w:rPr>
          <w:rFonts w:asciiTheme="minorHAnsi" w:hAnsiTheme="minorHAnsi"/>
          <w:i/>
          <w:iCs/>
          <w:lang w:val="nl-NL"/>
        </w:rPr>
        <w:t>framen</w:t>
      </w:r>
      <w:proofErr w:type="spellEnd"/>
      <w:r>
        <w:rPr>
          <w:rFonts w:asciiTheme="minorHAnsi" w:hAnsiTheme="minorHAnsi"/>
          <w:i/>
          <w:iCs/>
          <w:lang w:val="nl-NL"/>
        </w:rPr>
        <w:t xml:space="preserve"> </w:t>
      </w:r>
      <w:r>
        <w:rPr>
          <w:rFonts w:asciiTheme="minorHAnsi" w:hAnsiTheme="minorHAnsi"/>
          <w:lang w:val="nl-NL"/>
        </w:rPr>
        <w:t xml:space="preserve">van het werk voor in dit geval </w:t>
      </w:r>
      <w:proofErr w:type="spellStart"/>
      <w:r>
        <w:rPr>
          <w:rFonts w:asciiTheme="minorHAnsi" w:hAnsiTheme="minorHAnsi"/>
          <w:lang w:val="nl-NL"/>
        </w:rPr>
        <w:t>ChatGPT</w:t>
      </w:r>
      <w:proofErr w:type="spellEnd"/>
      <w:r>
        <w:rPr>
          <w:rFonts w:asciiTheme="minorHAnsi" w:hAnsiTheme="minorHAnsi"/>
          <w:lang w:val="nl-NL"/>
        </w:rPr>
        <w:t xml:space="preserve"> heeft wel duidelijke voordelen en resultaten. Dit </w:t>
      </w:r>
      <w:r w:rsidR="00A75B9C">
        <w:rPr>
          <w:rFonts w:asciiTheme="minorHAnsi" w:hAnsiTheme="minorHAnsi"/>
          <w:lang w:val="nl-NL"/>
        </w:rPr>
        <w:t xml:space="preserve">lijkt een </w:t>
      </w:r>
      <w:r>
        <w:rPr>
          <w:rFonts w:asciiTheme="minorHAnsi" w:hAnsiTheme="minorHAnsi"/>
          <w:lang w:val="nl-NL"/>
        </w:rPr>
        <w:t>kader</w:t>
      </w:r>
      <w:r w:rsidR="00A75B9C">
        <w:rPr>
          <w:rFonts w:asciiTheme="minorHAnsi" w:hAnsiTheme="minorHAnsi"/>
          <w:lang w:val="nl-NL"/>
        </w:rPr>
        <w:t xml:space="preserve"> </w:t>
      </w:r>
      <w:r>
        <w:rPr>
          <w:rFonts w:asciiTheme="minorHAnsi" w:hAnsiTheme="minorHAnsi"/>
          <w:lang w:val="nl-NL"/>
        </w:rPr>
        <w:t>t</w:t>
      </w:r>
      <w:r w:rsidR="00A75B9C">
        <w:rPr>
          <w:rFonts w:asciiTheme="minorHAnsi" w:hAnsiTheme="minorHAnsi"/>
          <w:lang w:val="nl-NL"/>
        </w:rPr>
        <w:t>e vormen</w:t>
      </w:r>
      <w:r>
        <w:rPr>
          <w:rFonts w:asciiTheme="minorHAnsi" w:hAnsiTheme="minorHAnsi"/>
          <w:lang w:val="nl-NL"/>
        </w:rPr>
        <w:t xml:space="preserve"> voor de generatieve AI en versterkt daarmee de uitkomst. Het lijkt hiermee te reageren op de gegeven context</w:t>
      </w:r>
      <w:r w:rsidR="00A75B9C">
        <w:rPr>
          <w:rFonts w:asciiTheme="minorHAnsi" w:hAnsiTheme="minorHAnsi"/>
          <w:lang w:val="nl-NL"/>
        </w:rPr>
        <w:t xml:space="preserve"> en beter aan te kunnen sluiten op het voorgestelde dan een prompt zonder voorbereiding. </w:t>
      </w:r>
      <w:r w:rsidR="006D502A" w:rsidRPr="00654383">
        <w:rPr>
          <w:rFonts w:asciiTheme="minorHAnsi" w:hAnsiTheme="minorHAnsi"/>
          <w:lang w:val="nl-NL"/>
        </w:rPr>
        <w:br w:type="page"/>
      </w:r>
    </w:p>
    <w:p w14:paraId="5BF1B114" w14:textId="794D62F6" w:rsidR="001D52CE" w:rsidRPr="006923B3" w:rsidRDefault="001D52CE" w:rsidP="001D52CE">
      <w:pPr>
        <w:pStyle w:val="Kop1"/>
        <w:rPr>
          <w:lang w:val="nl-NL"/>
        </w:rPr>
      </w:pPr>
      <w:bookmarkStart w:id="6" w:name="_Toc189073718"/>
      <w:r w:rsidRPr="006923B3">
        <w:rPr>
          <w:lang w:val="nl-NL"/>
        </w:rPr>
        <w:lastRenderedPageBreak/>
        <w:t>Inhoudsopgave</w:t>
      </w:r>
      <w:bookmarkEnd w:id="4"/>
      <w:bookmarkEnd w:id="6"/>
    </w:p>
    <w:sdt>
      <w:sdtPr>
        <w:rPr>
          <w:rFonts w:ascii="Times New Roman" w:eastAsia="Times New Roman" w:hAnsi="Times New Roman" w:cs="Times New Roman"/>
          <w:color w:val="auto"/>
          <w:sz w:val="24"/>
          <w:szCs w:val="24"/>
        </w:rPr>
        <w:id w:val="1083190328"/>
        <w:docPartObj>
          <w:docPartGallery w:val="Table of Contents"/>
          <w:docPartUnique/>
        </w:docPartObj>
      </w:sdtPr>
      <w:sdtEndPr>
        <w:rPr>
          <w:b/>
          <w:bCs/>
          <w:noProof/>
        </w:rPr>
      </w:sdtEndPr>
      <w:sdtContent>
        <w:p w14:paraId="6321B133" w14:textId="6FF5ED93" w:rsidR="001D52CE" w:rsidRDefault="001D52CE">
          <w:pPr>
            <w:pStyle w:val="Kopvaninhoudsopgave"/>
          </w:pPr>
        </w:p>
        <w:p w14:paraId="00C3EB06" w14:textId="558A444E" w:rsidR="003857F8" w:rsidRPr="003857F8" w:rsidRDefault="001D52CE">
          <w:pPr>
            <w:pStyle w:val="Inhopg1"/>
          </w:pPr>
          <w:r>
            <w:fldChar w:fldCharType="begin"/>
          </w:r>
          <w:r>
            <w:instrText xml:space="preserve"> TOC \o "1-3" \h \z \u </w:instrText>
          </w:r>
          <w:r>
            <w:fldChar w:fldCharType="separate"/>
          </w:r>
          <w:hyperlink w:anchor="_Toc189073719" w:history="1">
            <w:r w:rsidR="003857F8" w:rsidRPr="00F2313B">
              <w:rPr>
                <w:rStyle w:val="Hyperlink"/>
              </w:rPr>
              <w:t>Hoofdstuk 1: Onderzoeksbeschrijving</w:t>
            </w:r>
            <w:r w:rsidR="003857F8">
              <w:rPr>
                <w:webHidden/>
              </w:rPr>
              <w:tab/>
            </w:r>
            <w:r w:rsidR="003857F8">
              <w:rPr>
                <w:webHidden/>
              </w:rPr>
              <w:fldChar w:fldCharType="begin"/>
            </w:r>
            <w:r w:rsidR="003857F8">
              <w:rPr>
                <w:webHidden/>
              </w:rPr>
              <w:instrText xml:space="preserve"> PAGEREF _Toc189073719 \h </w:instrText>
            </w:r>
            <w:r w:rsidR="003857F8">
              <w:rPr>
                <w:webHidden/>
              </w:rPr>
            </w:r>
            <w:r w:rsidR="003857F8">
              <w:rPr>
                <w:webHidden/>
              </w:rPr>
              <w:fldChar w:fldCharType="separate"/>
            </w:r>
            <w:r w:rsidR="003857F8">
              <w:rPr>
                <w:webHidden/>
              </w:rPr>
              <w:t>6</w:t>
            </w:r>
            <w:r w:rsidR="003857F8">
              <w:rPr>
                <w:webHidden/>
              </w:rPr>
              <w:fldChar w:fldCharType="end"/>
            </w:r>
          </w:hyperlink>
        </w:p>
        <w:p w14:paraId="62EDFAE9" w14:textId="6E3FFECA" w:rsidR="003857F8" w:rsidRPr="003857F8" w:rsidRDefault="003857F8" w:rsidP="003857F8">
          <w:pPr>
            <w:pStyle w:val="Inhopg1"/>
            <w:rPr>
              <w:rFonts w:eastAsiaTheme="minorEastAsia" w:cstheme="minorBidi"/>
              <w:kern w:val="2"/>
              <w:lang w:val="en-US"/>
              <w14:ligatures w14:val="standardContextual"/>
            </w:rPr>
          </w:pPr>
          <w:hyperlink w:anchor="_Toc189073732" w:history="1">
            <w:r w:rsidRPr="00F2313B">
              <w:rPr>
                <w:rStyle w:val="Hyperlink"/>
              </w:rPr>
              <w:t>Hoofdstuk 2: Methodologie</w:t>
            </w:r>
            <w:r>
              <w:rPr>
                <w:webHidden/>
              </w:rPr>
              <w:tab/>
            </w:r>
            <w:r>
              <w:rPr>
                <w:webHidden/>
              </w:rPr>
              <w:fldChar w:fldCharType="begin"/>
            </w:r>
            <w:r>
              <w:rPr>
                <w:webHidden/>
              </w:rPr>
              <w:instrText xml:space="preserve"> PAGEREF _Toc189073732 \h </w:instrText>
            </w:r>
            <w:r>
              <w:rPr>
                <w:webHidden/>
              </w:rPr>
            </w:r>
            <w:r>
              <w:rPr>
                <w:webHidden/>
              </w:rPr>
              <w:fldChar w:fldCharType="separate"/>
            </w:r>
            <w:r>
              <w:rPr>
                <w:webHidden/>
              </w:rPr>
              <w:t>8</w:t>
            </w:r>
            <w:r>
              <w:rPr>
                <w:webHidden/>
              </w:rPr>
              <w:fldChar w:fldCharType="end"/>
            </w:r>
          </w:hyperlink>
        </w:p>
        <w:p w14:paraId="4742D457" w14:textId="06774632" w:rsidR="003857F8" w:rsidRPr="003857F8" w:rsidRDefault="003857F8" w:rsidP="003857F8">
          <w:pPr>
            <w:pStyle w:val="Inhopg1"/>
            <w:rPr>
              <w:rFonts w:eastAsiaTheme="minorEastAsia" w:cstheme="minorBidi"/>
              <w:kern w:val="2"/>
              <w:lang w:val="en-US"/>
              <w14:ligatures w14:val="standardContextual"/>
            </w:rPr>
          </w:pPr>
          <w:hyperlink w:anchor="_Toc189073736" w:history="1">
            <w:r w:rsidRPr="00F2313B">
              <w:rPr>
                <w:rStyle w:val="Hyperlink"/>
              </w:rPr>
              <w:t>Hoofdstuk 3: Logboek</w:t>
            </w:r>
            <w:r>
              <w:rPr>
                <w:webHidden/>
              </w:rPr>
              <w:tab/>
            </w:r>
            <w:r>
              <w:rPr>
                <w:webHidden/>
              </w:rPr>
              <w:fldChar w:fldCharType="begin"/>
            </w:r>
            <w:r>
              <w:rPr>
                <w:webHidden/>
              </w:rPr>
              <w:instrText xml:space="preserve"> PAGEREF _Toc189073736 \h </w:instrText>
            </w:r>
            <w:r>
              <w:rPr>
                <w:webHidden/>
              </w:rPr>
            </w:r>
            <w:r>
              <w:rPr>
                <w:webHidden/>
              </w:rPr>
              <w:fldChar w:fldCharType="separate"/>
            </w:r>
            <w:r>
              <w:rPr>
                <w:webHidden/>
              </w:rPr>
              <w:t>10</w:t>
            </w:r>
            <w:r>
              <w:rPr>
                <w:webHidden/>
              </w:rPr>
              <w:fldChar w:fldCharType="end"/>
            </w:r>
          </w:hyperlink>
        </w:p>
        <w:p w14:paraId="4946058B" w14:textId="3A6BF903" w:rsidR="003857F8" w:rsidRPr="003857F8" w:rsidRDefault="003857F8" w:rsidP="003857F8">
          <w:pPr>
            <w:pStyle w:val="Inhopg1"/>
            <w:rPr>
              <w:rFonts w:eastAsiaTheme="minorEastAsia" w:cstheme="minorBidi"/>
              <w:kern w:val="2"/>
              <w:lang w:val="en-US"/>
              <w14:ligatures w14:val="standardContextual"/>
            </w:rPr>
          </w:pPr>
          <w:hyperlink w:anchor="_Toc189073740" w:history="1">
            <w:r w:rsidRPr="00F2313B">
              <w:rPr>
                <w:rStyle w:val="Hyperlink"/>
              </w:rPr>
              <w:t>Hoofdstuk 4: Overwegingen</w:t>
            </w:r>
            <w:r>
              <w:rPr>
                <w:webHidden/>
              </w:rPr>
              <w:tab/>
            </w:r>
            <w:r>
              <w:rPr>
                <w:webHidden/>
              </w:rPr>
              <w:fldChar w:fldCharType="begin"/>
            </w:r>
            <w:r>
              <w:rPr>
                <w:webHidden/>
              </w:rPr>
              <w:instrText xml:space="preserve"> PAGEREF _Toc189073740 \h </w:instrText>
            </w:r>
            <w:r>
              <w:rPr>
                <w:webHidden/>
              </w:rPr>
            </w:r>
            <w:r>
              <w:rPr>
                <w:webHidden/>
              </w:rPr>
              <w:fldChar w:fldCharType="separate"/>
            </w:r>
            <w:r>
              <w:rPr>
                <w:webHidden/>
              </w:rPr>
              <w:t>12</w:t>
            </w:r>
            <w:r>
              <w:rPr>
                <w:webHidden/>
              </w:rPr>
              <w:fldChar w:fldCharType="end"/>
            </w:r>
          </w:hyperlink>
        </w:p>
        <w:p w14:paraId="135E6052" w14:textId="35428F90" w:rsidR="003857F8" w:rsidRPr="003857F8" w:rsidRDefault="003857F8" w:rsidP="003857F8">
          <w:pPr>
            <w:pStyle w:val="Inhopg1"/>
            <w:rPr>
              <w:rFonts w:eastAsiaTheme="minorEastAsia" w:cstheme="minorBidi"/>
              <w:kern w:val="2"/>
              <w:lang w:val="en-US"/>
              <w14:ligatures w14:val="standardContextual"/>
            </w:rPr>
          </w:pPr>
          <w:hyperlink w:anchor="_Toc189073743" w:history="1">
            <w:r w:rsidRPr="00F2313B">
              <w:rPr>
                <w:rStyle w:val="Hyperlink"/>
              </w:rPr>
              <w:t>Hoofdstuk 5: Conclusies &amp; inzichten</w:t>
            </w:r>
            <w:r>
              <w:rPr>
                <w:webHidden/>
              </w:rPr>
              <w:tab/>
            </w:r>
            <w:r>
              <w:rPr>
                <w:webHidden/>
              </w:rPr>
              <w:fldChar w:fldCharType="begin"/>
            </w:r>
            <w:r>
              <w:rPr>
                <w:webHidden/>
              </w:rPr>
              <w:instrText xml:space="preserve"> PAGEREF _Toc189073743 \h </w:instrText>
            </w:r>
            <w:r>
              <w:rPr>
                <w:webHidden/>
              </w:rPr>
            </w:r>
            <w:r>
              <w:rPr>
                <w:webHidden/>
              </w:rPr>
              <w:fldChar w:fldCharType="separate"/>
            </w:r>
            <w:r>
              <w:rPr>
                <w:webHidden/>
              </w:rPr>
              <w:t>14</w:t>
            </w:r>
            <w:r>
              <w:rPr>
                <w:webHidden/>
              </w:rPr>
              <w:fldChar w:fldCharType="end"/>
            </w:r>
          </w:hyperlink>
        </w:p>
        <w:p w14:paraId="26A1EFA0" w14:textId="3DF0E8AA" w:rsidR="003857F8" w:rsidRDefault="003857F8">
          <w:pPr>
            <w:pStyle w:val="Inhopg1"/>
            <w:rPr>
              <w:rFonts w:eastAsiaTheme="minorEastAsia" w:cstheme="minorBidi"/>
              <w:kern w:val="2"/>
              <w:lang w:val="en-US"/>
              <w14:ligatures w14:val="standardContextual"/>
            </w:rPr>
          </w:pPr>
          <w:hyperlink w:anchor="_Toc189073747" w:history="1">
            <w:r w:rsidRPr="00F2313B">
              <w:rPr>
                <w:rStyle w:val="Hyperlink"/>
              </w:rPr>
              <w:t>Bronnen</w:t>
            </w:r>
            <w:r>
              <w:rPr>
                <w:webHidden/>
              </w:rPr>
              <w:tab/>
            </w:r>
            <w:r>
              <w:rPr>
                <w:webHidden/>
              </w:rPr>
              <w:fldChar w:fldCharType="begin"/>
            </w:r>
            <w:r>
              <w:rPr>
                <w:webHidden/>
              </w:rPr>
              <w:instrText xml:space="preserve"> PAGEREF _Toc189073747 \h </w:instrText>
            </w:r>
            <w:r>
              <w:rPr>
                <w:webHidden/>
              </w:rPr>
            </w:r>
            <w:r>
              <w:rPr>
                <w:webHidden/>
              </w:rPr>
              <w:fldChar w:fldCharType="separate"/>
            </w:r>
            <w:r>
              <w:rPr>
                <w:webHidden/>
              </w:rPr>
              <w:t>15</w:t>
            </w:r>
            <w:r>
              <w:rPr>
                <w:webHidden/>
              </w:rPr>
              <w:fldChar w:fldCharType="end"/>
            </w:r>
          </w:hyperlink>
        </w:p>
        <w:p w14:paraId="1E97CBAB" w14:textId="2D728BB1" w:rsidR="001D52CE" w:rsidRDefault="001D52CE">
          <w:r>
            <w:rPr>
              <w:b/>
              <w:bCs/>
              <w:noProof/>
            </w:rPr>
            <w:fldChar w:fldCharType="end"/>
          </w:r>
        </w:p>
      </w:sdtContent>
    </w:sdt>
    <w:p w14:paraId="274B0938" w14:textId="04AD6704" w:rsidR="001D52CE" w:rsidRDefault="001D52CE">
      <w:r>
        <w:br w:type="page"/>
      </w:r>
    </w:p>
    <w:p w14:paraId="029A2751" w14:textId="2B3D54CF" w:rsidR="001D52CE" w:rsidRDefault="001D52CE" w:rsidP="001D52CE">
      <w:pPr>
        <w:pStyle w:val="Kop1"/>
        <w:rPr>
          <w:lang w:val="nl-NL"/>
        </w:rPr>
      </w:pPr>
      <w:bookmarkStart w:id="7" w:name="_Toc189073719"/>
      <w:r w:rsidRPr="001D52CE">
        <w:rPr>
          <w:lang w:val="nl-NL"/>
        </w:rPr>
        <w:lastRenderedPageBreak/>
        <w:t>Hoofdstuk 1: Onderzoeksbeschrijving</w:t>
      </w:r>
      <w:bookmarkEnd w:id="7"/>
    </w:p>
    <w:p w14:paraId="7215F8F2" w14:textId="76FA65C7" w:rsidR="005A4B09" w:rsidRDefault="00425A47" w:rsidP="00425A47">
      <w:pPr>
        <w:rPr>
          <w:rFonts w:asciiTheme="minorHAnsi" w:hAnsiTheme="minorHAnsi"/>
          <w:lang w:val="nl-NL"/>
        </w:rPr>
      </w:pPr>
      <w:r>
        <w:rPr>
          <w:rFonts w:asciiTheme="minorHAnsi" w:hAnsiTheme="minorHAnsi"/>
          <w:lang w:val="nl-NL"/>
        </w:rPr>
        <w:t xml:space="preserve">Generatieve AI is een belangrijke stap in het bereiken van een kunstmatige algemene inteligentie. Toch is </w:t>
      </w:r>
      <w:r w:rsidR="00A7002A">
        <w:rPr>
          <w:rFonts w:asciiTheme="minorHAnsi" w:hAnsiTheme="minorHAnsi"/>
          <w:lang w:val="nl-NL"/>
        </w:rPr>
        <w:t>ook het huidig aanbod kunstmatige intelligentie</w:t>
      </w:r>
      <w:r w:rsidR="009A1A07">
        <w:rPr>
          <w:rFonts w:asciiTheme="minorHAnsi" w:hAnsiTheme="minorHAnsi"/>
          <w:lang w:val="nl-NL"/>
        </w:rPr>
        <w:t xml:space="preserve"> op zichzelf zeker interessant. </w:t>
      </w:r>
      <w:r>
        <w:rPr>
          <w:rFonts w:asciiTheme="minorHAnsi" w:hAnsiTheme="minorHAnsi"/>
          <w:lang w:val="nl-NL"/>
        </w:rPr>
        <w:t xml:space="preserve"> Door de enorme hoeveelheid trainingsdata weten bestaande Large Language Models al indrukwekkende resultaten neer te zetten.</w:t>
      </w:r>
      <w:r w:rsidR="0034385A">
        <w:rPr>
          <w:rFonts w:asciiTheme="minorHAnsi" w:hAnsiTheme="minorHAnsi"/>
          <w:lang w:val="nl-NL"/>
        </w:rPr>
        <w:t xml:space="preserve"> </w:t>
      </w:r>
      <w:r w:rsidR="005A4B09">
        <w:rPr>
          <w:rFonts w:asciiTheme="minorHAnsi" w:hAnsiTheme="minorHAnsi"/>
          <w:lang w:val="nl-NL"/>
        </w:rPr>
        <w:t>AI is in staat om geweldige stukken te schrijven in luttele seconden. De klantenservice bij Klarna is vervangen door AI agents die niet vermoeid raken en vaker en beter om weten te gaan met de verzoeken van klanten. 700 mensen zijn hun aan kwijtgeraakt, terwijl de klanttevredenheid hoog blijft</w:t>
      </w:r>
      <w:r w:rsidR="005A4B09">
        <w:rPr>
          <w:rStyle w:val="Voetnootmarkering"/>
          <w:rFonts w:asciiTheme="minorHAnsi" w:hAnsiTheme="minorHAnsi"/>
          <w:lang w:val="nl-NL"/>
        </w:rPr>
        <w:footnoteReference w:id="1"/>
      </w:r>
      <w:r w:rsidR="005A4B09">
        <w:rPr>
          <w:rFonts w:asciiTheme="minorHAnsi" w:hAnsiTheme="minorHAnsi"/>
          <w:lang w:val="nl-NL"/>
        </w:rPr>
        <w:t xml:space="preserve">. AI kan op dit moment met ons in gesprek op een manier die, hoewel herkenbaar als AI-gegenereerd, in grote mate voldoet aan onze verwachtingen van een natuurlijk gesprek. Is het mogelijk om in de samenwerking tussen mens en machine die herkenbare scheidslijn te laten verdwijnen? </w:t>
      </w:r>
    </w:p>
    <w:p w14:paraId="1DB4B01A" w14:textId="77777777" w:rsidR="005A4B09" w:rsidRDefault="005A4B09" w:rsidP="00425A47">
      <w:pPr>
        <w:rPr>
          <w:rFonts w:asciiTheme="minorHAnsi" w:hAnsiTheme="minorHAnsi"/>
          <w:lang w:val="nl-NL"/>
        </w:rPr>
      </w:pPr>
    </w:p>
    <w:p w14:paraId="58B2817E" w14:textId="7DB0D2BC" w:rsidR="00425A47" w:rsidRPr="00425A47" w:rsidRDefault="0034385A" w:rsidP="00425A47">
      <w:pPr>
        <w:rPr>
          <w:rFonts w:asciiTheme="minorHAnsi" w:hAnsiTheme="minorHAnsi"/>
          <w:lang w:val="nl-NL"/>
        </w:rPr>
      </w:pPr>
      <w:r>
        <w:rPr>
          <w:rFonts w:asciiTheme="minorHAnsi" w:hAnsiTheme="minorHAnsi"/>
          <w:lang w:val="nl-NL"/>
        </w:rPr>
        <w:t xml:space="preserve">In dit hoofdstuk </w:t>
      </w:r>
      <w:r w:rsidR="005A4B09">
        <w:rPr>
          <w:rFonts w:asciiTheme="minorHAnsi" w:hAnsiTheme="minorHAnsi"/>
          <w:lang w:val="nl-NL"/>
        </w:rPr>
        <w:t>zet ik de opzet en het doel van het onderzoek uiteen, met een duidelijke afbakening om toe te lichten waar het zwaartepunt van het onderzoek ligt.</w:t>
      </w:r>
    </w:p>
    <w:p w14:paraId="429BC264" w14:textId="0EBD02DC" w:rsidR="00425A47" w:rsidRDefault="00BD1C35" w:rsidP="00425A47">
      <w:pPr>
        <w:pStyle w:val="Kop2"/>
        <w:numPr>
          <w:ilvl w:val="1"/>
          <w:numId w:val="7"/>
        </w:numPr>
        <w:rPr>
          <w:lang w:val="nl-NL"/>
        </w:rPr>
      </w:pPr>
      <w:bookmarkStart w:id="8" w:name="_Toc189073720"/>
      <w:r w:rsidRPr="00BD1C35">
        <w:rPr>
          <w:lang w:val="nl-NL"/>
        </w:rPr>
        <w:t>Doelstelling van het onderzoek</w:t>
      </w:r>
      <w:bookmarkEnd w:id="8"/>
    </w:p>
    <w:p w14:paraId="53BC19C6" w14:textId="77777777" w:rsidR="00481614" w:rsidRDefault="005A2F38" w:rsidP="009A1A07">
      <w:pPr>
        <w:rPr>
          <w:rFonts w:asciiTheme="minorHAnsi" w:hAnsiTheme="minorHAnsi"/>
          <w:lang w:val="nl-NL"/>
        </w:rPr>
      </w:pPr>
      <w:r>
        <w:rPr>
          <w:rFonts w:asciiTheme="minorHAnsi" w:hAnsiTheme="minorHAnsi"/>
          <w:lang w:val="nl-NL"/>
        </w:rPr>
        <w:t xml:space="preserve">Het doel van dit onderzoek is een dieper begrip te krijgen van de kracht en de beperkingen van LLM’s. Op welke wijze kan de techniek gemanipuleerd worden? Wat zijn instructies die zorgen voor een duidelijk afwijkend en wenselijk resultaat? Wat zijn de mogelijkheden bij deze instructies? </w:t>
      </w:r>
      <w:r>
        <w:rPr>
          <w:rFonts w:asciiTheme="minorHAnsi" w:hAnsiTheme="minorHAnsi"/>
          <w:lang w:val="nl-NL"/>
        </w:rPr>
        <w:br/>
      </w:r>
      <w:r>
        <w:rPr>
          <w:rFonts w:asciiTheme="minorHAnsi" w:hAnsiTheme="minorHAnsi"/>
          <w:lang w:val="nl-NL"/>
        </w:rPr>
        <w:br/>
      </w:r>
      <w:r w:rsidR="009A1A07">
        <w:rPr>
          <w:rFonts w:asciiTheme="minorHAnsi" w:hAnsiTheme="minorHAnsi"/>
          <w:lang w:val="nl-NL"/>
        </w:rPr>
        <w:t>Doo</w:t>
      </w:r>
      <w:r w:rsidR="00457F54">
        <w:rPr>
          <w:rFonts w:asciiTheme="minorHAnsi" w:hAnsiTheme="minorHAnsi"/>
          <w:lang w:val="nl-NL"/>
        </w:rPr>
        <w:t>r in discussie te gaan met een LLM en te proberen een whitepaper te laten</w:t>
      </w:r>
      <w:r w:rsidR="00816A8D">
        <w:rPr>
          <w:rFonts w:asciiTheme="minorHAnsi" w:hAnsiTheme="minorHAnsi"/>
          <w:lang w:val="nl-NL"/>
        </w:rPr>
        <w:t xml:space="preserve">, verwacht ik deze vragen beter te kunnen beantwoorden. </w:t>
      </w:r>
      <w:r w:rsidR="00481614">
        <w:rPr>
          <w:rFonts w:asciiTheme="minorHAnsi" w:hAnsiTheme="minorHAnsi"/>
          <w:lang w:val="nl-NL"/>
        </w:rPr>
        <w:t xml:space="preserve">De wijze van schrijven dient te voldoen aan de gegeven parameters en tegelijkertijd niet te onderscheiden zijn van een door mensen geschreven document. </w:t>
      </w:r>
    </w:p>
    <w:p w14:paraId="1998F9F0" w14:textId="7BF96171" w:rsidR="00816A8D" w:rsidRPr="009A1A07" w:rsidRDefault="00481614" w:rsidP="009A1A07">
      <w:pPr>
        <w:rPr>
          <w:rFonts w:asciiTheme="minorHAnsi" w:hAnsiTheme="minorHAnsi"/>
          <w:lang w:val="nl-NL"/>
        </w:rPr>
      </w:pPr>
      <w:r>
        <w:rPr>
          <w:rFonts w:asciiTheme="minorHAnsi" w:hAnsiTheme="minorHAnsi"/>
          <w:lang w:val="nl-NL"/>
        </w:rPr>
        <w:br/>
      </w:r>
      <w:r w:rsidR="00816A8D">
        <w:rPr>
          <w:rFonts w:asciiTheme="minorHAnsi" w:hAnsiTheme="minorHAnsi"/>
          <w:lang w:val="nl-NL"/>
        </w:rPr>
        <w:t xml:space="preserve">Het eindresultaat, de te genereren whitepaper, zal mijn bewijsstuk zijn voor het feit dat deze antwoorden succesvol zijn beantwoord. </w:t>
      </w:r>
      <w:r>
        <w:rPr>
          <w:rFonts w:asciiTheme="minorHAnsi" w:hAnsiTheme="minorHAnsi"/>
          <w:lang w:val="nl-NL"/>
        </w:rPr>
        <w:t xml:space="preserve">Wanneer dit niet het geval is, is de doelstelling niet behaald. Dat wil niet zeggen dat hier geen inzichten mee behaald worden of lessen uit te leren zijn. </w:t>
      </w:r>
    </w:p>
    <w:p w14:paraId="7D5722E4" w14:textId="160EC8C8" w:rsidR="00BD1C35" w:rsidRDefault="00BD1C35" w:rsidP="00816A8D">
      <w:pPr>
        <w:pStyle w:val="Kop2"/>
        <w:numPr>
          <w:ilvl w:val="1"/>
          <w:numId w:val="7"/>
        </w:numPr>
        <w:rPr>
          <w:lang w:val="nl-NL"/>
        </w:rPr>
      </w:pPr>
      <w:bookmarkStart w:id="9" w:name="_Toc189073721"/>
      <w:r w:rsidRPr="00BD1C35">
        <w:rPr>
          <w:lang w:val="nl-NL"/>
        </w:rPr>
        <w:t>Context en achtergrond</w:t>
      </w:r>
      <w:bookmarkEnd w:id="9"/>
    </w:p>
    <w:p w14:paraId="0AA92576" w14:textId="5B41EA5B" w:rsidR="00816A8D" w:rsidRDefault="00481614" w:rsidP="00816A8D">
      <w:pPr>
        <w:rPr>
          <w:rFonts w:asciiTheme="minorHAnsi" w:hAnsiTheme="minorHAnsi"/>
          <w:lang w:val="nl-NL"/>
        </w:rPr>
      </w:pPr>
      <w:r>
        <w:rPr>
          <w:rFonts w:asciiTheme="minorHAnsi" w:hAnsiTheme="minorHAnsi"/>
          <w:lang w:val="nl-NL"/>
        </w:rPr>
        <w:t xml:space="preserve">De laatste jaren heb ik veel </w:t>
      </w:r>
      <w:r w:rsidR="00816A8D" w:rsidRPr="00816A8D">
        <w:rPr>
          <w:rFonts w:asciiTheme="minorHAnsi" w:hAnsiTheme="minorHAnsi"/>
          <w:lang w:val="nl-NL"/>
        </w:rPr>
        <w:t>ervaring</w:t>
      </w:r>
      <w:r w:rsidR="00816A8D">
        <w:rPr>
          <w:rFonts w:asciiTheme="minorHAnsi" w:hAnsiTheme="minorHAnsi"/>
          <w:lang w:val="nl-NL"/>
        </w:rPr>
        <w:t xml:space="preserve"> met </w:t>
      </w:r>
      <w:proofErr w:type="spellStart"/>
      <w:r w:rsidR="00816A8D">
        <w:rPr>
          <w:rFonts w:asciiTheme="minorHAnsi" w:hAnsiTheme="minorHAnsi"/>
          <w:lang w:val="nl-NL"/>
        </w:rPr>
        <w:t>ChatGPT</w:t>
      </w:r>
      <w:proofErr w:type="spellEnd"/>
      <w:r w:rsidR="00816A8D">
        <w:rPr>
          <w:rFonts w:asciiTheme="minorHAnsi" w:hAnsiTheme="minorHAnsi"/>
          <w:lang w:val="nl-NL"/>
        </w:rPr>
        <w:t xml:space="preserve"> </w:t>
      </w:r>
      <w:r>
        <w:rPr>
          <w:rFonts w:asciiTheme="minorHAnsi" w:hAnsiTheme="minorHAnsi"/>
          <w:lang w:val="nl-NL"/>
        </w:rPr>
        <w:t xml:space="preserve">opgedaan. Daarmee </w:t>
      </w:r>
      <w:r w:rsidR="00816A8D">
        <w:rPr>
          <w:rFonts w:asciiTheme="minorHAnsi" w:hAnsiTheme="minorHAnsi"/>
          <w:lang w:val="nl-NL"/>
        </w:rPr>
        <w:t xml:space="preserve">heb ik al behoorlijk voor ogen wat de mogelijkheden zijn voor het opstellen van prompts en het afkaderen of sturen van de resultaten. In hoofdstuk 3 zet ik de verschillende iteraties uiteen, waarbij ik mijn bestaande kennis inzet om een discussie aan te gaan met ChatGPT. Deze discussie dient een overzicht van belangrijke inzichten en parameters te genereren waarmee de agent die het schrijfwerk uit zal voeren, voorbereid wordt op zijn taak. </w:t>
      </w:r>
      <w:r>
        <w:rPr>
          <w:rFonts w:asciiTheme="minorHAnsi" w:hAnsiTheme="minorHAnsi"/>
          <w:lang w:val="nl-NL"/>
        </w:rPr>
        <w:t xml:space="preserve">Ik verwacht dat ik </w:t>
      </w:r>
      <w:r>
        <w:rPr>
          <w:rFonts w:asciiTheme="minorHAnsi" w:hAnsiTheme="minorHAnsi"/>
          <w:lang w:val="nl-NL"/>
        </w:rPr>
        <w:lastRenderedPageBreak/>
        <w:t>door het uit elkaar trekken van deze gesprekken, de sturing bij de schrijven agent gerichter voor elkaar krijg, wat zou moeten resulteren in een beter document.</w:t>
      </w:r>
    </w:p>
    <w:p w14:paraId="7258C833" w14:textId="77777777" w:rsidR="00816A8D" w:rsidRDefault="00816A8D" w:rsidP="00816A8D">
      <w:pPr>
        <w:rPr>
          <w:rFonts w:asciiTheme="minorHAnsi" w:hAnsiTheme="minorHAnsi"/>
          <w:lang w:val="nl-NL"/>
        </w:rPr>
      </w:pPr>
    </w:p>
    <w:p w14:paraId="086936A8" w14:textId="2CA3F022" w:rsidR="00816A8D" w:rsidRPr="00816A8D" w:rsidRDefault="00816A8D" w:rsidP="00816A8D">
      <w:pPr>
        <w:rPr>
          <w:rFonts w:asciiTheme="minorHAnsi" w:hAnsiTheme="minorHAnsi"/>
          <w:lang w:val="nl-NL"/>
        </w:rPr>
      </w:pPr>
      <w:r>
        <w:rPr>
          <w:rFonts w:asciiTheme="minorHAnsi" w:hAnsiTheme="minorHAnsi"/>
          <w:lang w:val="nl-NL"/>
        </w:rPr>
        <w:t>Voor alle opdrachten tijdens deze Master val ik terug op de praktijkvoorbeelden van mijn dagelijks werk. Als Business Consultant word ik met regelmaat gevraagd mee te denken over de marketingcampagnes of ontwikkelingen bij de klanten. Het is dus denkbaar dat mij gevraagd wordt een whitepaper te schrijven dat algemeen interessant is</w:t>
      </w:r>
      <w:r w:rsidR="00136410">
        <w:rPr>
          <w:rFonts w:asciiTheme="minorHAnsi" w:hAnsiTheme="minorHAnsi"/>
          <w:lang w:val="nl-NL"/>
        </w:rPr>
        <w:t>. Zo ben ik in het begin, na een korte discussie met ChatGPT tot het onderwerp van VR/XR/AR in de bouw en infra gekomen. Hoewel wij geen directe relatie hebben tot dergelijke systemen, heb ik de discussie van ChatGPT verloren: er is daadwerkelijk een goede reden om hier een whitepaper over te schrijven. Het spreekt tot de verbeelding, er zijn interessante voorbeelden te delen, het speelt meer en meer bij de sector en uiteindelijk kan deze techniek niet effectief ingezet worden als de organisatie niet buitengewoon sterk gedigitaliseerd is. En</w:t>
      </w:r>
      <w:r w:rsidR="00481614">
        <w:rPr>
          <w:rFonts w:asciiTheme="minorHAnsi" w:hAnsiTheme="minorHAnsi"/>
          <w:lang w:val="nl-NL"/>
        </w:rPr>
        <w:t xml:space="preserve"> daar komt </w:t>
      </w:r>
      <w:proofErr w:type="spellStart"/>
      <w:r w:rsidR="00481614">
        <w:rPr>
          <w:rFonts w:asciiTheme="minorHAnsi" w:hAnsiTheme="minorHAnsi"/>
          <w:lang w:val="nl-NL"/>
        </w:rPr>
        <w:t>Cleverdesk</w:t>
      </w:r>
      <w:proofErr w:type="spellEnd"/>
      <w:r w:rsidR="00481614">
        <w:rPr>
          <w:rFonts w:asciiTheme="minorHAnsi" w:hAnsiTheme="minorHAnsi"/>
          <w:lang w:val="nl-NL"/>
        </w:rPr>
        <w:t xml:space="preserve"> om de hoek kijken. </w:t>
      </w:r>
    </w:p>
    <w:p w14:paraId="69BEB061" w14:textId="77777777" w:rsidR="00457F54" w:rsidRDefault="00BD1C35" w:rsidP="00BD1C35">
      <w:pPr>
        <w:pStyle w:val="Kop2"/>
        <w:rPr>
          <w:lang w:val="nl-NL"/>
        </w:rPr>
      </w:pPr>
      <w:bookmarkStart w:id="10" w:name="_Toc189073722"/>
      <w:r w:rsidRPr="009A1A07">
        <w:rPr>
          <w:lang w:val="nl-NL"/>
        </w:rPr>
        <w:t>1.3 Afbakening</w:t>
      </w:r>
      <w:bookmarkEnd w:id="10"/>
    </w:p>
    <w:p w14:paraId="6BC66D67" w14:textId="0C81908F" w:rsidR="005A1FC2" w:rsidRPr="005A1FC2" w:rsidRDefault="00457F54" w:rsidP="006923B3">
      <w:pPr>
        <w:pStyle w:val="Kop2"/>
        <w:rPr>
          <w:rFonts w:asciiTheme="minorHAnsi" w:hAnsiTheme="minorHAnsi"/>
          <w:color w:val="auto"/>
          <w:sz w:val="24"/>
          <w:szCs w:val="24"/>
          <w:lang w:val="nl-NL"/>
        </w:rPr>
      </w:pPr>
      <w:bookmarkStart w:id="11" w:name="_Toc189073723"/>
      <w:r w:rsidRPr="00457F54">
        <w:rPr>
          <w:rFonts w:asciiTheme="minorHAnsi" w:hAnsiTheme="minorHAnsi"/>
          <w:color w:val="auto"/>
          <w:sz w:val="24"/>
          <w:szCs w:val="24"/>
          <w:lang w:val="nl-NL"/>
        </w:rPr>
        <w:t>Bij het uitvoeren van dit onderzoe</w:t>
      </w:r>
      <w:r w:rsidR="003377DB">
        <w:rPr>
          <w:rFonts w:asciiTheme="minorHAnsi" w:hAnsiTheme="minorHAnsi"/>
          <w:color w:val="auto"/>
          <w:sz w:val="24"/>
          <w:szCs w:val="24"/>
          <w:lang w:val="nl-NL"/>
        </w:rPr>
        <w:t xml:space="preserve">k zal </w:t>
      </w:r>
      <w:r w:rsidR="00A52E9E">
        <w:rPr>
          <w:rFonts w:asciiTheme="minorHAnsi" w:hAnsiTheme="minorHAnsi"/>
          <w:color w:val="auto"/>
          <w:sz w:val="24"/>
          <w:szCs w:val="24"/>
          <w:lang w:val="nl-NL"/>
        </w:rPr>
        <w:t xml:space="preserve">ik starten </w:t>
      </w:r>
      <w:r w:rsidR="005A1FC2">
        <w:rPr>
          <w:rFonts w:asciiTheme="minorHAnsi" w:hAnsiTheme="minorHAnsi"/>
          <w:color w:val="auto"/>
          <w:sz w:val="24"/>
          <w:szCs w:val="24"/>
          <w:lang w:val="nl-NL"/>
        </w:rPr>
        <w:t xml:space="preserve">met een bekend instrument. Ik zal mijn ervaring met </w:t>
      </w:r>
      <w:proofErr w:type="spellStart"/>
      <w:r w:rsidR="005A1FC2">
        <w:rPr>
          <w:rFonts w:asciiTheme="minorHAnsi" w:hAnsiTheme="minorHAnsi"/>
          <w:color w:val="auto"/>
          <w:sz w:val="24"/>
          <w:szCs w:val="24"/>
          <w:lang w:val="nl-NL"/>
        </w:rPr>
        <w:t>ChatGPT</w:t>
      </w:r>
      <w:proofErr w:type="spellEnd"/>
      <w:r w:rsidR="005A1FC2">
        <w:rPr>
          <w:rFonts w:asciiTheme="minorHAnsi" w:hAnsiTheme="minorHAnsi"/>
          <w:color w:val="auto"/>
          <w:sz w:val="24"/>
          <w:szCs w:val="24"/>
          <w:lang w:val="nl-NL"/>
        </w:rPr>
        <w:t xml:space="preserve"> van </w:t>
      </w:r>
      <w:proofErr w:type="spellStart"/>
      <w:r w:rsidR="005A1FC2">
        <w:rPr>
          <w:rFonts w:asciiTheme="minorHAnsi" w:hAnsiTheme="minorHAnsi"/>
          <w:color w:val="auto"/>
          <w:sz w:val="24"/>
          <w:szCs w:val="24"/>
          <w:lang w:val="nl-NL"/>
        </w:rPr>
        <w:t>OpenAI</w:t>
      </w:r>
      <w:proofErr w:type="spellEnd"/>
      <w:r w:rsidR="005A1FC2">
        <w:rPr>
          <w:rFonts w:asciiTheme="minorHAnsi" w:hAnsiTheme="minorHAnsi"/>
          <w:color w:val="auto"/>
          <w:sz w:val="24"/>
          <w:szCs w:val="24"/>
          <w:lang w:val="nl-NL"/>
        </w:rPr>
        <w:t xml:space="preserve"> inzetten om een </w:t>
      </w:r>
      <w:proofErr w:type="spellStart"/>
      <w:r w:rsidR="005A1FC2">
        <w:rPr>
          <w:rFonts w:asciiTheme="minorHAnsi" w:hAnsiTheme="minorHAnsi"/>
          <w:color w:val="auto"/>
          <w:sz w:val="24"/>
          <w:szCs w:val="24"/>
          <w:lang w:val="nl-NL"/>
        </w:rPr>
        <w:t>whitepaper</w:t>
      </w:r>
      <w:proofErr w:type="spellEnd"/>
      <w:r w:rsidR="005A1FC2">
        <w:rPr>
          <w:rFonts w:asciiTheme="minorHAnsi" w:hAnsiTheme="minorHAnsi"/>
          <w:color w:val="auto"/>
          <w:sz w:val="24"/>
          <w:szCs w:val="24"/>
          <w:lang w:val="nl-NL"/>
        </w:rPr>
        <w:t xml:space="preserve"> te schrijven conform de kennis die ik bij aanvang van de leerlijn heb. De nadruk zal liggen op het experiment</w:t>
      </w:r>
      <w:r w:rsidR="006923B3">
        <w:rPr>
          <w:rFonts w:asciiTheme="minorHAnsi" w:hAnsiTheme="minorHAnsi"/>
          <w:color w:val="auto"/>
          <w:sz w:val="24"/>
          <w:szCs w:val="24"/>
          <w:lang w:val="nl-NL"/>
        </w:rPr>
        <w:t xml:space="preserve"> en het analyseren van de</w:t>
      </w:r>
      <w:r w:rsidR="005A1FC2">
        <w:rPr>
          <w:rFonts w:asciiTheme="minorHAnsi" w:hAnsiTheme="minorHAnsi"/>
          <w:color w:val="auto"/>
          <w:sz w:val="24"/>
          <w:szCs w:val="24"/>
          <w:lang w:val="nl-NL"/>
        </w:rPr>
        <w:t xml:space="preserve"> </w:t>
      </w:r>
      <w:r w:rsidR="006923B3">
        <w:rPr>
          <w:rFonts w:asciiTheme="minorHAnsi" w:hAnsiTheme="minorHAnsi"/>
          <w:color w:val="auto"/>
          <w:sz w:val="24"/>
          <w:szCs w:val="24"/>
          <w:lang w:val="nl-NL"/>
        </w:rPr>
        <w:t xml:space="preserve">potentie en tekortkomingen van het systeem. </w:t>
      </w:r>
      <w:r w:rsidR="005A1FC2">
        <w:rPr>
          <w:rFonts w:asciiTheme="minorHAnsi" w:hAnsiTheme="minorHAnsi"/>
          <w:color w:val="auto"/>
          <w:sz w:val="24"/>
          <w:szCs w:val="24"/>
          <w:lang w:val="nl-NL"/>
        </w:rPr>
        <w:t xml:space="preserve">Er zijn een aantal escalatie-stappen die ik hierbij zal doorlopen om tot een eindproduct te komen. Mijn verwachting is dat ik een </w:t>
      </w:r>
      <w:proofErr w:type="spellStart"/>
      <w:r w:rsidR="005A1FC2">
        <w:rPr>
          <w:rFonts w:asciiTheme="minorHAnsi" w:hAnsiTheme="minorHAnsi"/>
          <w:color w:val="auto"/>
          <w:sz w:val="24"/>
          <w:szCs w:val="24"/>
          <w:lang w:val="nl-NL"/>
        </w:rPr>
        <w:t>whitepaper</w:t>
      </w:r>
      <w:proofErr w:type="spellEnd"/>
      <w:r w:rsidR="005A1FC2">
        <w:rPr>
          <w:rFonts w:asciiTheme="minorHAnsi" w:hAnsiTheme="minorHAnsi"/>
          <w:color w:val="auto"/>
          <w:sz w:val="24"/>
          <w:szCs w:val="24"/>
          <w:lang w:val="nl-NL"/>
        </w:rPr>
        <w:t xml:space="preserve"> in zijn geheel of in delen kan laten genereren door </w:t>
      </w:r>
      <w:proofErr w:type="spellStart"/>
      <w:r w:rsidR="005A1FC2">
        <w:rPr>
          <w:rFonts w:asciiTheme="minorHAnsi" w:hAnsiTheme="minorHAnsi"/>
          <w:color w:val="auto"/>
          <w:sz w:val="24"/>
          <w:szCs w:val="24"/>
          <w:lang w:val="nl-NL"/>
        </w:rPr>
        <w:t>ChatGPT</w:t>
      </w:r>
      <w:proofErr w:type="spellEnd"/>
      <w:r w:rsidR="005A1FC2">
        <w:rPr>
          <w:rFonts w:asciiTheme="minorHAnsi" w:hAnsiTheme="minorHAnsi"/>
          <w:color w:val="auto"/>
          <w:sz w:val="24"/>
          <w:szCs w:val="24"/>
          <w:lang w:val="nl-NL"/>
        </w:rPr>
        <w:t xml:space="preserve">. Daarbij is het waarschijnlijk dat ik </w:t>
      </w:r>
      <w:r w:rsidR="006923B3">
        <w:rPr>
          <w:rFonts w:asciiTheme="minorHAnsi" w:hAnsiTheme="minorHAnsi"/>
          <w:color w:val="auto"/>
          <w:sz w:val="24"/>
          <w:szCs w:val="24"/>
          <w:lang w:val="nl-NL"/>
        </w:rPr>
        <w:t xml:space="preserve">hier een </w:t>
      </w:r>
      <w:proofErr w:type="spellStart"/>
      <w:r w:rsidR="006923B3">
        <w:rPr>
          <w:rFonts w:asciiTheme="minorHAnsi" w:hAnsiTheme="minorHAnsi"/>
          <w:color w:val="auto"/>
          <w:sz w:val="24"/>
          <w:szCs w:val="24"/>
          <w:lang w:val="nl-NL"/>
        </w:rPr>
        <w:t>editoriale</w:t>
      </w:r>
      <w:proofErr w:type="spellEnd"/>
      <w:r w:rsidR="006923B3">
        <w:rPr>
          <w:rFonts w:asciiTheme="minorHAnsi" w:hAnsiTheme="minorHAnsi"/>
          <w:color w:val="auto"/>
          <w:sz w:val="24"/>
          <w:szCs w:val="24"/>
          <w:lang w:val="nl-NL"/>
        </w:rPr>
        <w:t xml:space="preserve"> hand in zal hebben. De mate waarin zal gedurende het proces blijken.</w:t>
      </w:r>
      <w:bookmarkEnd w:id="11"/>
      <w:r w:rsidR="006923B3">
        <w:rPr>
          <w:rFonts w:asciiTheme="minorHAnsi" w:hAnsiTheme="minorHAnsi"/>
          <w:color w:val="auto"/>
          <w:sz w:val="24"/>
          <w:szCs w:val="24"/>
          <w:lang w:val="nl-NL"/>
        </w:rPr>
        <w:t xml:space="preserve"> </w:t>
      </w:r>
    </w:p>
    <w:p w14:paraId="365FED33" w14:textId="77777777" w:rsidR="005A1FC2" w:rsidRPr="005A1FC2" w:rsidRDefault="005A1FC2" w:rsidP="005A1FC2">
      <w:pPr>
        <w:pStyle w:val="Kop2"/>
        <w:rPr>
          <w:rFonts w:asciiTheme="minorHAnsi" w:hAnsiTheme="minorHAnsi"/>
          <w:b/>
          <w:bCs/>
          <w:color w:val="auto"/>
          <w:sz w:val="24"/>
          <w:szCs w:val="24"/>
          <w:lang w:val="nl-NL"/>
        </w:rPr>
      </w:pPr>
      <w:bookmarkStart w:id="12" w:name="_Toc189073724"/>
      <w:r w:rsidRPr="005A1FC2">
        <w:rPr>
          <w:rFonts w:asciiTheme="minorHAnsi" w:hAnsiTheme="minorHAnsi"/>
          <w:b/>
          <w:bCs/>
          <w:color w:val="auto"/>
          <w:sz w:val="24"/>
          <w:szCs w:val="24"/>
          <w:lang w:val="nl-NL"/>
        </w:rPr>
        <w:t>2. Focus van de inhoud</w:t>
      </w:r>
      <w:bookmarkEnd w:id="12"/>
    </w:p>
    <w:p w14:paraId="191B7CD8" w14:textId="77777777" w:rsidR="005A1FC2" w:rsidRPr="005A1FC2" w:rsidRDefault="005A1FC2" w:rsidP="005A1FC2">
      <w:pPr>
        <w:pStyle w:val="Kop2"/>
        <w:rPr>
          <w:rFonts w:asciiTheme="minorHAnsi" w:hAnsiTheme="minorHAnsi"/>
          <w:color w:val="auto"/>
          <w:sz w:val="24"/>
          <w:szCs w:val="24"/>
          <w:lang w:val="nl-NL"/>
        </w:rPr>
      </w:pPr>
      <w:bookmarkStart w:id="13" w:name="_Toc189073725"/>
      <w:r w:rsidRPr="005A1FC2">
        <w:rPr>
          <w:rFonts w:asciiTheme="minorHAnsi" w:hAnsiTheme="minorHAnsi"/>
          <w:color w:val="auto"/>
          <w:sz w:val="24"/>
          <w:szCs w:val="24"/>
          <w:lang w:val="nl-NL"/>
        </w:rPr>
        <w:t>De focus van het onderzoek ligt op:</w:t>
      </w:r>
      <w:bookmarkEnd w:id="13"/>
    </w:p>
    <w:p w14:paraId="4E91309A" w14:textId="77777777" w:rsidR="005A1FC2" w:rsidRPr="005A1FC2" w:rsidRDefault="005A1FC2" w:rsidP="005A1FC2">
      <w:pPr>
        <w:pStyle w:val="Kop2"/>
        <w:numPr>
          <w:ilvl w:val="0"/>
          <w:numId w:val="8"/>
        </w:numPr>
        <w:rPr>
          <w:rFonts w:asciiTheme="minorHAnsi" w:hAnsiTheme="minorHAnsi"/>
          <w:color w:val="auto"/>
          <w:sz w:val="24"/>
          <w:szCs w:val="24"/>
          <w:lang w:val="nl-NL"/>
        </w:rPr>
      </w:pPr>
      <w:bookmarkStart w:id="14" w:name="_Toc189073726"/>
      <w:r w:rsidRPr="005A1FC2">
        <w:rPr>
          <w:rFonts w:asciiTheme="minorHAnsi" w:hAnsiTheme="minorHAnsi"/>
          <w:color w:val="auto"/>
          <w:sz w:val="24"/>
          <w:szCs w:val="24"/>
          <w:lang w:val="nl-NL"/>
        </w:rPr>
        <w:t xml:space="preserve">Het proces van samenwerking met </w:t>
      </w:r>
      <w:proofErr w:type="spellStart"/>
      <w:r w:rsidRPr="005A1FC2">
        <w:rPr>
          <w:rFonts w:asciiTheme="minorHAnsi" w:hAnsiTheme="minorHAnsi"/>
          <w:color w:val="auto"/>
          <w:sz w:val="24"/>
          <w:szCs w:val="24"/>
          <w:lang w:val="nl-NL"/>
        </w:rPr>
        <w:t>ChatGPT</w:t>
      </w:r>
      <w:proofErr w:type="spellEnd"/>
      <w:r w:rsidRPr="005A1FC2">
        <w:rPr>
          <w:rFonts w:asciiTheme="minorHAnsi" w:hAnsiTheme="minorHAnsi"/>
          <w:color w:val="auto"/>
          <w:sz w:val="24"/>
          <w:szCs w:val="24"/>
          <w:lang w:val="nl-NL"/>
        </w:rPr>
        <w:t>, inclusief promptontwerp en interactiestrategieën.</w:t>
      </w:r>
      <w:bookmarkEnd w:id="14"/>
    </w:p>
    <w:p w14:paraId="33025E63" w14:textId="77777777" w:rsidR="005A1FC2" w:rsidRPr="005A1FC2" w:rsidRDefault="005A1FC2" w:rsidP="005A1FC2">
      <w:pPr>
        <w:pStyle w:val="Kop2"/>
        <w:numPr>
          <w:ilvl w:val="0"/>
          <w:numId w:val="8"/>
        </w:numPr>
        <w:rPr>
          <w:rFonts w:asciiTheme="minorHAnsi" w:hAnsiTheme="minorHAnsi"/>
          <w:color w:val="auto"/>
          <w:sz w:val="24"/>
          <w:szCs w:val="24"/>
          <w:lang w:val="nl-NL"/>
        </w:rPr>
      </w:pPr>
      <w:bookmarkStart w:id="15" w:name="_Toc189073727"/>
      <w:r w:rsidRPr="005A1FC2">
        <w:rPr>
          <w:rFonts w:asciiTheme="minorHAnsi" w:hAnsiTheme="minorHAnsi"/>
          <w:color w:val="auto"/>
          <w:sz w:val="24"/>
          <w:szCs w:val="24"/>
          <w:lang w:val="nl-NL"/>
        </w:rPr>
        <w:t xml:space="preserve">De kwaliteit en toepasbaarheid van de gegenereerde inhoud binnen de context van een </w:t>
      </w:r>
      <w:proofErr w:type="spellStart"/>
      <w:r w:rsidRPr="005A1FC2">
        <w:rPr>
          <w:rFonts w:asciiTheme="minorHAnsi" w:hAnsiTheme="minorHAnsi"/>
          <w:color w:val="auto"/>
          <w:sz w:val="24"/>
          <w:szCs w:val="24"/>
          <w:lang w:val="nl-NL"/>
        </w:rPr>
        <w:t>whitepaper</w:t>
      </w:r>
      <w:proofErr w:type="spellEnd"/>
      <w:r w:rsidRPr="005A1FC2">
        <w:rPr>
          <w:rFonts w:asciiTheme="minorHAnsi" w:hAnsiTheme="minorHAnsi"/>
          <w:color w:val="auto"/>
          <w:sz w:val="24"/>
          <w:szCs w:val="24"/>
          <w:lang w:val="nl-NL"/>
        </w:rPr>
        <w:t>.</w:t>
      </w:r>
      <w:bookmarkEnd w:id="15"/>
    </w:p>
    <w:p w14:paraId="7CEBB8A7" w14:textId="77777777" w:rsidR="005A1FC2" w:rsidRPr="005A1FC2" w:rsidRDefault="005A1FC2" w:rsidP="005A1FC2">
      <w:pPr>
        <w:pStyle w:val="Kop2"/>
        <w:numPr>
          <w:ilvl w:val="0"/>
          <w:numId w:val="8"/>
        </w:numPr>
        <w:rPr>
          <w:rFonts w:asciiTheme="minorHAnsi" w:hAnsiTheme="minorHAnsi"/>
          <w:color w:val="auto"/>
          <w:sz w:val="24"/>
          <w:szCs w:val="24"/>
          <w:lang w:val="nl-NL"/>
        </w:rPr>
      </w:pPr>
      <w:bookmarkStart w:id="16" w:name="_Toc189073728"/>
      <w:r w:rsidRPr="005A1FC2">
        <w:rPr>
          <w:rFonts w:asciiTheme="minorHAnsi" w:hAnsiTheme="minorHAnsi"/>
          <w:color w:val="auto"/>
          <w:sz w:val="24"/>
          <w:szCs w:val="24"/>
          <w:lang w:val="nl-NL"/>
        </w:rPr>
        <w:t>De strategische overwegingen rondom het gebruik van AI als hulpmiddel in contentcreatie.</w:t>
      </w:r>
      <w:bookmarkEnd w:id="16"/>
    </w:p>
    <w:p w14:paraId="7A17E3D0" w14:textId="77777777" w:rsidR="005A1FC2" w:rsidRPr="005A1FC2" w:rsidRDefault="005A1FC2" w:rsidP="005A1FC2">
      <w:pPr>
        <w:pStyle w:val="Kop2"/>
        <w:rPr>
          <w:rFonts w:asciiTheme="minorHAnsi" w:hAnsiTheme="minorHAnsi"/>
          <w:color w:val="auto"/>
          <w:sz w:val="24"/>
          <w:szCs w:val="24"/>
        </w:rPr>
      </w:pPr>
      <w:bookmarkStart w:id="17" w:name="_Toc189073729"/>
      <w:proofErr w:type="spellStart"/>
      <w:r w:rsidRPr="005A1FC2">
        <w:rPr>
          <w:rFonts w:asciiTheme="minorHAnsi" w:hAnsiTheme="minorHAnsi"/>
          <w:b/>
          <w:bCs/>
          <w:color w:val="auto"/>
          <w:sz w:val="24"/>
          <w:szCs w:val="24"/>
        </w:rPr>
        <w:t>Niet</w:t>
      </w:r>
      <w:proofErr w:type="spellEnd"/>
      <w:r w:rsidRPr="005A1FC2">
        <w:rPr>
          <w:rFonts w:asciiTheme="minorHAnsi" w:hAnsiTheme="minorHAnsi"/>
          <w:b/>
          <w:bCs/>
          <w:color w:val="auto"/>
          <w:sz w:val="24"/>
          <w:szCs w:val="24"/>
        </w:rPr>
        <w:t xml:space="preserve"> </w:t>
      </w:r>
      <w:proofErr w:type="spellStart"/>
      <w:r w:rsidRPr="005A1FC2">
        <w:rPr>
          <w:rFonts w:asciiTheme="minorHAnsi" w:hAnsiTheme="minorHAnsi"/>
          <w:b/>
          <w:bCs/>
          <w:color w:val="auto"/>
          <w:sz w:val="24"/>
          <w:szCs w:val="24"/>
        </w:rPr>
        <w:t>inbegrepen</w:t>
      </w:r>
      <w:proofErr w:type="spellEnd"/>
      <w:r w:rsidRPr="005A1FC2">
        <w:rPr>
          <w:rFonts w:asciiTheme="minorHAnsi" w:hAnsiTheme="minorHAnsi"/>
          <w:b/>
          <w:bCs/>
          <w:color w:val="auto"/>
          <w:sz w:val="24"/>
          <w:szCs w:val="24"/>
        </w:rPr>
        <w:t>:</w:t>
      </w:r>
      <w:bookmarkEnd w:id="17"/>
    </w:p>
    <w:p w14:paraId="018B9A3A" w14:textId="77777777" w:rsidR="005A1FC2" w:rsidRPr="005A1FC2" w:rsidRDefault="005A1FC2" w:rsidP="005A1FC2">
      <w:pPr>
        <w:pStyle w:val="Kop2"/>
        <w:numPr>
          <w:ilvl w:val="0"/>
          <w:numId w:val="9"/>
        </w:numPr>
        <w:rPr>
          <w:rFonts w:asciiTheme="minorHAnsi" w:hAnsiTheme="minorHAnsi"/>
          <w:color w:val="auto"/>
          <w:sz w:val="24"/>
          <w:szCs w:val="24"/>
          <w:lang w:val="nl-NL"/>
        </w:rPr>
      </w:pPr>
      <w:bookmarkStart w:id="18" w:name="_Toc189073730"/>
      <w:r w:rsidRPr="005A1FC2">
        <w:rPr>
          <w:rFonts w:asciiTheme="minorHAnsi" w:hAnsiTheme="minorHAnsi"/>
          <w:color w:val="auto"/>
          <w:sz w:val="24"/>
          <w:szCs w:val="24"/>
          <w:lang w:val="nl-NL"/>
        </w:rPr>
        <w:t xml:space="preserve">Een technische analyse van de onderliggende AI-technologie van </w:t>
      </w:r>
      <w:proofErr w:type="spellStart"/>
      <w:r w:rsidRPr="005A1FC2">
        <w:rPr>
          <w:rFonts w:asciiTheme="minorHAnsi" w:hAnsiTheme="minorHAnsi"/>
          <w:color w:val="auto"/>
          <w:sz w:val="24"/>
          <w:szCs w:val="24"/>
          <w:lang w:val="nl-NL"/>
        </w:rPr>
        <w:t>ChatGPT</w:t>
      </w:r>
      <w:proofErr w:type="spellEnd"/>
      <w:r w:rsidRPr="005A1FC2">
        <w:rPr>
          <w:rFonts w:asciiTheme="minorHAnsi" w:hAnsiTheme="minorHAnsi"/>
          <w:color w:val="auto"/>
          <w:sz w:val="24"/>
          <w:szCs w:val="24"/>
          <w:lang w:val="nl-NL"/>
        </w:rPr>
        <w:t>.</w:t>
      </w:r>
      <w:bookmarkEnd w:id="18"/>
    </w:p>
    <w:p w14:paraId="4C85C51A" w14:textId="77777777" w:rsidR="005A1FC2" w:rsidRPr="005A1FC2" w:rsidRDefault="005A1FC2" w:rsidP="005A1FC2">
      <w:pPr>
        <w:pStyle w:val="Kop2"/>
        <w:numPr>
          <w:ilvl w:val="0"/>
          <w:numId w:val="9"/>
        </w:numPr>
        <w:rPr>
          <w:rFonts w:asciiTheme="minorHAnsi" w:hAnsiTheme="minorHAnsi"/>
          <w:color w:val="auto"/>
          <w:sz w:val="24"/>
          <w:szCs w:val="24"/>
          <w:lang w:val="nl-NL"/>
        </w:rPr>
      </w:pPr>
      <w:bookmarkStart w:id="19" w:name="_Toc189073731"/>
      <w:r w:rsidRPr="005A1FC2">
        <w:rPr>
          <w:rFonts w:asciiTheme="minorHAnsi" w:hAnsiTheme="minorHAnsi"/>
          <w:color w:val="auto"/>
          <w:sz w:val="24"/>
          <w:szCs w:val="24"/>
          <w:lang w:val="nl-NL"/>
        </w:rPr>
        <w:t>Vergelijkingen met andere generatieve AI-tools.</w:t>
      </w:r>
      <w:bookmarkEnd w:id="19"/>
    </w:p>
    <w:p w14:paraId="17245B81" w14:textId="4127B64B" w:rsidR="001D52CE" w:rsidRPr="00457F54" w:rsidRDefault="001D52CE" w:rsidP="00BD1C35">
      <w:pPr>
        <w:pStyle w:val="Kop2"/>
        <w:rPr>
          <w:rFonts w:asciiTheme="minorHAnsi" w:hAnsiTheme="minorHAnsi"/>
          <w:lang w:val="nl-NL"/>
        </w:rPr>
      </w:pPr>
      <w:r w:rsidRPr="00457F54">
        <w:rPr>
          <w:rFonts w:asciiTheme="minorHAnsi" w:hAnsiTheme="minorHAnsi"/>
          <w:lang w:val="nl-NL"/>
        </w:rPr>
        <w:br w:type="page"/>
      </w:r>
    </w:p>
    <w:p w14:paraId="148F161A" w14:textId="7AA406EB" w:rsidR="001D52CE" w:rsidRDefault="001D52CE" w:rsidP="001D52CE">
      <w:pPr>
        <w:pStyle w:val="Kop1"/>
        <w:rPr>
          <w:lang w:val="nl-NL"/>
        </w:rPr>
      </w:pPr>
      <w:bookmarkStart w:id="20" w:name="_Toc189073732"/>
      <w:r w:rsidRPr="001D52CE">
        <w:rPr>
          <w:lang w:val="nl-NL"/>
        </w:rPr>
        <w:lastRenderedPageBreak/>
        <w:t>Hoofdstuk 2: Methodologie</w:t>
      </w:r>
      <w:bookmarkEnd w:id="20"/>
    </w:p>
    <w:p w14:paraId="2FA0F551" w14:textId="3F4FB53D" w:rsidR="002217CD" w:rsidRDefault="002217CD" w:rsidP="002217CD">
      <w:pPr>
        <w:rPr>
          <w:rFonts w:asciiTheme="minorHAnsi" w:hAnsiTheme="minorHAnsi"/>
          <w:lang w:val="nl-NL"/>
        </w:rPr>
      </w:pPr>
      <w:r w:rsidRPr="003148F4">
        <w:rPr>
          <w:rFonts w:asciiTheme="minorHAnsi" w:hAnsiTheme="minorHAnsi"/>
          <w:lang w:val="nl-NL"/>
        </w:rPr>
        <w:t>Aangezien een academisch werkstuk te allen tijde onderbouwd moet zijn door bronnen en gekozen methodes duidelijk toegelicht moeten worden, zal dit hoofdstuk van het strategisch logboek ingaan op de gebruikte methodes, hulpmiddelen en de selectie hiervan en een korte beschrijving van het proces.</w:t>
      </w:r>
    </w:p>
    <w:p w14:paraId="22CB77DF" w14:textId="77777777" w:rsidR="00C4692F" w:rsidRPr="003148F4" w:rsidRDefault="00C4692F" w:rsidP="002217CD">
      <w:pPr>
        <w:rPr>
          <w:rFonts w:asciiTheme="minorHAnsi" w:hAnsiTheme="minorHAnsi"/>
          <w:lang w:val="nl-NL"/>
        </w:rPr>
      </w:pPr>
    </w:p>
    <w:p w14:paraId="7C4A7148" w14:textId="77777777" w:rsidR="00BD1C35" w:rsidRDefault="00BD1C35" w:rsidP="00BD1C35">
      <w:pPr>
        <w:pStyle w:val="Kop2"/>
        <w:rPr>
          <w:lang w:val="nl-NL"/>
        </w:rPr>
      </w:pPr>
      <w:bookmarkStart w:id="21" w:name="_Toc189073733"/>
      <w:r w:rsidRPr="003A2A40">
        <w:rPr>
          <w:lang w:val="nl-NL"/>
        </w:rPr>
        <w:t>2.1 Onderzoeksmethoden</w:t>
      </w:r>
      <w:bookmarkEnd w:id="21"/>
    </w:p>
    <w:p w14:paraId="43241A6C" w14:textId="42D76408" w:rsidR="0013443F" w:rsidRDefault="0013443F" w:rsidP="0013443F">
      <w:pPr>
        <w:rPr>
          <w:rFonts w:asciiTheme="minorHAnsi" w:hAnsiTheme="minorHAnsi"/>
          <w:lang w:val="nl-NL"/>
        </w:rPr>
      </w:pPr>
      <w:r>
        <w:rPr>
          <w:rFonts w:asciiTheme="minorHAnsi" w:hAnsiTheme="minorHAnsi"/>
          <w:lang w:val="nl-NL"/>
        </w:rPr>
        <w:t xml:space="preserve">Het ontwikkelen van dit product zal grotendeels op basis van experimenten plaats gaan vinden. </w:t>
      </w:r>
      <w:r w:rsidR="000F0557">
        <w:rPr>
          <w:rFonts w:asciiTheme="minorHAnsi" w:hAnsiTheme="minorHAnsi"/>
          <w:lang w:val="nl-NL"/>
        </w:rPr>
        <w:t xml:space="preserve">Bij het uitkomen van </w:t>
      </w:r>
      <w:proofErr w:type="spellStart"/>
      <w:r w:rsidR="000F0557">
        <w:rPr>
          <w:rFonts w:asciiTheme="minorHAnsi" w:hAnsiTheme="minorHAnsi"/>
          <w:lang w:val="nl-NL"/>
        </w:rPr>
        <w:t>ChatGPT</w:t>
      </w:r>
      <w:proofErr w:type="spellEnd"/>
      <w:r w:rsidR="000F0557">
        <w:rPr>
          <w:rFonts w:asciiTheme="minorHAnsi" w:hAnsiTheme="minorHAnsi"/>
          <w:lang w:val="nl-NL"/>
        </w:rPr>
        <w:t xml:space="preserve"> in november 2022 heb ik me enigszins ingelezen in de mogelijkheden, en het eerst naast me neergelegd. </w:t>
      </w:r>
      <w:r w:rsidR="00D9067E">
        <w:rPr>
          <w:rFonts w:asciiTheme="minorHAnsi" w:hAnsiTheme="minorHAnsi"/>
          <w:lang w:val="nl-NL"/>
        </w:rPr>
        <w:t xml:space="preserve">Een goede vriend en programmeur wees me in januari nogmaals op de mogelijkheden, waarna het experimenteren begon. In een jaar tijd heb ik een enorm scala aan experts gecreëerd die mij kunnen ondersteunen met allerlei taken en functies. </w:t>
      </w:r>
    </w:p>
    <w:p w14:paraId="55A30515" w14:textId="293FFF51" w:rsidR="000166D6" w:rsidRPr="0013443F" w:rsidRDefault="00D9067E" w:rsidP="0013443F">
      <w:pPr>
        <w:rPr>
          <w:rFonts w:asciiTheme="minorHAnsi" w:hAnsiTheme="minorHAnsi"/>
          <w:lang w:val="nl-NL"/>
        </w:rPr>
      </w:pPr>
      <w:r>
        <w:rPr>
          <w:rFonts w:asciiTheme="minorHAnsi" w:hAnsiTheme="minorHAnsi"/>
          <w:lang w:val="nl-NL"/>
        </w:rPr>
        <w:t>Deze kennis heeft mijn tactiek wel gekleurd</w:t>
      </w:r>
      <w:r w:rsidR="000166D6">
        <w:rPr>
          <w:rFonts w:asciiTheme="minorHAnsi" w:hAnsiTheme="minorHAnsi"/>
          <w:lang w:val="nl-NL"/>
        </w:rPr>
        <w:t xml:space="preserve">, waardoor ik een heuristische onderzoekmethode heb gehanteerd voor de eerste aanzet. De basis heb ik opgevolgd met een iteratief ontwerponderzoek, waarbij ik de bevindingen van de iteratie in heb gezet om vraagstellingen aan te passen en prompts te verbeteren.  Dit bleek goed te passen en heeft geleid tot een paper dat voldoende onderscheidend is in mijn ogen. </w:t>
      </w:r>
    </w:p>
    <w:p w14:paraId="1F06D887" w14:textId="77777777" w:rsidR="00232740" w:rsidRPr="00232740" w:rsidRDefault="00232740" w:rsidP="00232740">
      <w:pPr>
        <w:rPr>
          <w:lang w:val="nl-NL"/>
        </w:rPr>
      </w:pPr>
    </w:p>
    <w:p w14:paraId="4EE8D410" w14:textId="77777777" w:rsidR="00BD1C35" w:rsidRPr="003A2A40" w:rsidRDefault="00BD1C35" w:rsidP="00BD1C35">
      <w:pPr>
        <w:pStyle w:val="Kop2"/>
        <w:rPr>
          <w:lang w:val="nl-NL"/>
        </w:rPr>
      </w:pPr>
      <w:bookmarkStart w:id="22" w:name="_Toc189073734"/>
      <w:r w:rsidRPr="003A2A40">
        <w:rPr>
          <w:lang w:val="nl-NL"/>
        </w:rPr>
        <w:t>2.2 Hulpmiddelen en tools</w:t>
      </w:r>
      <w:bookmarkEnd w:id="22"/>
    </w:p>
    <w:p w14:paraId="7064F834" w14:textId="3B6C3AB7" w:rsidR="003377DB" w:rsidRDefault="003377DB" w:rsidP="003377DB">
      <w:pPr>
        <w:rPr>
          <w:rFonts w:asciiTheme="minorHAnsi" w:hAnsiTheme="minorHAnsi"/>
          <w:lang w:val="nl-NL"/>
        </w:rPr>
      </w:pPr>
      <w:r w:rsidRPr="003148F4">
        <w:rPr>
          <w:rFonts w:asciiTheme="minorHAnsi" w:hAnsiTheme="minorHAnsi"/>
          <w:lang w:val="nl-NL"/>
        </w:rPr>
        <w:t>Er zijn verschillende LLM’s beschikbaar voor de</w:t>
      </w:r>
      <w:r w:rsidR="0013443F">
        <w:rPr>
          <w:rFonts w:asciiTheme="minorHAnsi" w:hAnsiTheme="minorHAnsi"/>
          <w:lang w:val="nl-NL"/>
        </w:rPr>
        <w:t xml:space="preserve">rgelijke opdrachten. Aangezien ik voornamelijk ervaring opgedaan heb met </w:t>
      </w:r>
      <w:proofErr w:type="spellStart"/>
      <w:r w:rsidR="0013443F">
        <w:rPr>
          <w:rFonts w:asciiTheme="minorHAnsi" w:hAnsiTheme="minorHAnsi"/>
          <w:lang w:val="nl-NL"/>
        </w:rPr>
        <w:t>ChatGPT</w:t>
      </w:r>
      <w:proofErr w:type="spellEnd"/>
      <w:r w:rsidR="0013443F">
        <w:rPr>
          <w:rFonts w:asciiTheme="minorHAnsi" w:hAnsiTheme="minorHAnsi"/>
          <w:lang w:val="nl-NL"/>
        </w:rPr>
        <w:t xml:space="preserve">, zal ik deze variant gebruiken. Voor het genereren van teksten is het onderscheid tussen de verschillende systemen mijns inziens nauwelijks opvallend te noemen. </w:t>
      </w:r>
      <w:r w:rsidR="00D9067E">
        <w:rPr>
          <w:rFonts w:asciiTheme="minorHAnsi" w:hAnsiTheme="minorHAnsi"/>
          <w:lang w:val="nl-NL"/>
        </w:rPr>
        <w:t xml:space="preserve">Om mij verder te helpen bij het vinden van de juiste </w:t>
      </w:r>
      <w:proofErr w:type="spellStart"/>
      <w:r w:rsidR="00D9067E">
        <w:rPr>
          <w:rFonts w:asciiTheme="minorHAnsi" w:hAnsiTheme="minorHAnsi"/>
          <w:lang w:val="nl-NL"/>
        </w:rPr>
        <w:t>tone</w:t>
      </w:r>
      <w:proofErr w:type="spellEnd"/>
      <w:r w:rsidR="00D9067E">
        <w:rPr>
          <w:rFonts w:asciiTheme="minorHAnsi" w:hAnsiTheme="minorHAnsi"/>
          <w:lang w:val="nl-NL"/>
        </w:rPr>
        <w:t>-of-</w:t>
      </w:r>
      <w:proofErr w:type="spellStart"/>
      <w:r w:rsidR="00D9067E">
        <w:rPr>
          <w:rFonts w:asciiTheme="minorHAnsi" w:hAnsiTheme="minorHAnsi"/>
          <w:lang w:val="nl-NL"/>
        </w:rPr>
        <w:t>voice</w:t>
      </w:r>
      <w:proofErr w:type="spellEnd"/>
      <w:r w:rsidR="00D9067E">
        <w:rPr>
          <w:rFonts w:asciiTheme="minorHAnsi" w:hAnsiTheme="minorHAnsi"/>
          <w:lang w:val="nl-NL"/>
        </w:rPr>
        <w:t xml:space="preserve"> zal ik een aantal </w:t>
      </w:r>
      <w:proofErr w:type="spellStart"/>
      <w:r w:rsidR="00D9067E">
        <w:rPr>
          <w:rFonts w:asciiTheme="minorHAnsi" w:hAnsiTheme="minorHAnsi"/>
          <w:lang w:val="nl-NL"/>
        </w:rPr>
        <w:t>whitepapers</w:t>
      </w:r>
      <w:proofErr w:type="spellEnd"/>
      <w:r w:rsidR="00D9067E">
        <w:rPr>
          <w:rFonts w:asciiTheme="minorHAnsi" w:hAnsiTheme="minorHAnsi"/>
          <w:lang w:val="nl-NL"/>
        </w:rPr>
        <w:t xml:space="preserve"> zelf selecteren op basis van een zelfstandige zoektocht op het internet. Vervolgens zal ik dezelfde vraag uitzetten zij </w:t>
      </w:r>
      <w:proofErr w:type="spellStart"/>
      <w:r w:rsidR="00D9067E">
        <w:rPr>
          <w:rFonts w:asciiTheme="minorHAnsi" w:hAnsiTheme="minorHAnsi"/>
          <w:lang w:val="nl-NL"/>
        </w:rPr>
        <w:t>ChatGPT</w:t>
      </w:r>
      <w:proofErr w:type="spellEnd"/>
      <w:r w:rsidR="00D9067E">
        <w:rPr>
          <w:rFonts w:asciiTheme="minorHAnsi" w:hAnsiTheme="minorHAnsi"/>
          <w:lang w:val="nl-NL"/>
        </w:rPr>
        <w:t xml:space="preserve"> om te bepalen welke resultaten dit geeft en hoe deze verschillende </w:t>
      </w:r>
      <w:proofErr w:type="spellStart"/>
      <w:r w:rsidR="00D9067E">
        <w:rPr>
          <w:rFonts w:asciiTheme="minorHAnsi" w:hAnsiTheme="minorHAnsi"/>
          <w:lang w:val="nl-NL"/>
        </w:rPr>
        <w:t>whitepapers</w:t>
      </w:r>
      <w:proofErr w:type="spellEnd"/>
      <w:r w:rsidR="00D9067E">
        <w:rPr>
          <w:rFonts w:asciiTheme="minorHAnsi" w:hAnsiTheme="minorHAnsi"/>
          <w:lang w:val="nl-NL"/>
        </w:rPr>
        <w:t xml:space="preserve"> invloed hebben op de schrijfstijl bij de verschillende iteraties. </w:t>
      </w:r>
    </w:p>
    <w:p w14:paraId="1D96BA73" w14:textId="171759BD" w:rsidR="000166D6" w:rsidRDefault="000166D6" w:rsidP="003377DB">
      <w:pPr>
        <w:rPr>
          <w:rFonts w:asciiTheme="minorHAnsi" w:hAnsiTheme="minorHAnsi"/>
          <w:lang w:val="nl-NL"/>
        </w:rPr>
      </w:pPr>
      <w:r>
        <w:rPr>
          <w:rFonts w:asciiTheme="minorHAnsi" w:hAnsiTheme="minorHAnsi"/>
          <w:lang w:val="nl-NL"/>
        </w:rPr>
        <w:t xml:space="preserve">Voor het verwerken van de resultaten tot een aantrekkelijk geheel heb ik Word gebruikt voor de opmaak en de beelden deels gegenereerd met DALL-E en deels met behulp van Photoshop aangescherpt of verbeterd. </w:t>
      </w:r>
    </w:p>
    <w:p w14:paraId="35DAEB2F" w14:textId="77777777" w:rsidR="00C4692F" w:rsidRPr="003148F4" w:rsidRDefault="00C4692F" w:rsidP="003377DB">
      <w:pPr>
        <w:rPr>
          <w:rFonts w:asciiTheme="minorHAnsi" w:hAnsiTheme="minorHAnsi"/>
          <w:lang w:val="nl-NL"/>
        </w:rPr>
      </w:pPr>
    </w:p>
    <w:p w14:paraId="551C3BDC" w14:textId="77777777" w:rsidR="00BD1C35" w:rsidRDefault="00BD1C35" w:rsidP="00BD1C35">
      <w:pPr>
        <w:pStyle w:val="Kop2"/>
        <w:rPr>
          <w:lang w:val="nl-NL"/>
        </w:rPr>
      </w:pPr>
      <w:bookmarkStart w:id="23" w:name="_Toc189073735"/>
      <w:r w:rsidRPr="003377DB">
        <w:rPr>
          <w:lang w:val="nl-NL"/>
        </w:rPr>
        <w:t>2.3 Procesbeschrijving</w:t>
      </w:r>
      <w:bookmarkEnd w:id="23"/>
    </w:p>
    <w:p w14:paraId="63F69BA2" w14:textId="213A423E" w:rsidR="00BD1C35" w:rsidRDefault="00CE7F70" w:rsidP="00CE7F70">
      <w:pPr>
        <w:rPr>
          <w:rFonts w:asciiTheme="minorHAnsi" w:hAnsiTheme="minorHAnsi"/>
          <w:lang w:val="nl-NL"/>
        </w:rPr>
      </w:pPr>
      <w:r>
        <w:rPr>
          <w:rFonts w:asciiTheme="minorHAnsi" w:hAnsiTheme="minorHAnsi"/>
          <w:lang w:val="nl-NL"/>
        </w:rPr>
        <w:t xml:space="preserve">Bij het opstarten van het schrijfproces ben ik van start gegaan met het nemen van bovenstaande besluiten en heb ik vervolgens een kort onderzoek gedaan naar technische </w:t>
      </w:r>
      <w:proofErr w:type="spellStart"/>
      <w:r>
        <w:rPr>
          <w:rFonts w:asciiTheme="minorHAnsi" w:hAnsiTheme="minorHAnsi"/>
          <w:lang w:val="nl-NL"/>
        </w:rPr>
        <w:t>whitepapers</w:t>
      </w:r>
      <w:proofErr w:type="spellEnd"/>
      <w:r>
        <w:rPr>
          <w:rFonts w:asciiTheme="minorHAnsi" w:hAnsiTheme="minorHAnsi"/>
          <w:lang w:val="nl-NL"/>
        </w:rPr>
        <w:t>. Hoewel ik de nodige ervaring heb met dergelijke artikelen, heb ik hier in de laatste jaren niet veel tijd aan besteed</w:t>
      </w:r>
      <w:r w:rsidR="00C4692F">
        <w:rPr>
          <w:rFonts w:asciiTheme="minorHAnsi" w:hAnsiTheme="minorHAnsi"/>
          <w:lang w:val="nl-NL"/>
        </w:rPr>
        <w:t xml:space="preserve">. Een korte inventarisatie voor de te bereiken standaard is dan een goed begin. Op basis hiervan heb ik een aantal kenmerken vastgesteld waar mijn </w:t>
      </w:r>
      <w:proofErr w:type="spellStart"/>
      <w:r w:rsidR="00C4692F">
        <w:rPr>
          <w:rFonts w:asciiTheme="minorHAnsi" w:hAnsiTheme="minorHAnsi"/>
          <w:lang w:val="nl-NL"/>
        </w:rPr>
        <w:t>whitepaper</w:t>
      </w:r>
      <w:proofErr w:type="spellEnd"/>
      <w:r w:rsidR="00C4692F">
        <w:rPr>
          <w:rFonts w:asciiTheme="minorHAnsi" w:hAnsiTheme="minorHAnsi"/>
          <w:lang w:val="nl-NL"/>
        </w:rPr>
        <w:t xml:space="preserve"> aan dient te voldoen: </w:t>
      </w:r>
    </w:p>
    <w:p w14:paraId="0EC85792" w14:textId="77777777" w:rsidR="00C4692F" w:rsidRDefault="00C4692F" w:rsidP="00CE7F70">
      <w:pPr>
        <w:rPr>
          <w:rFonts w:asciiTheme="minorHAnsi" w:hAnsiTheme="minorHAnsi"/>
          <w:lang w:val="nl-NL"/>
        </w:rPr>
      </w:pPr>
    </w:p>
    <w:p w14:paraId="3B3A0298" w14:textId="77777777" w:rsid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lastRenderedPageBreak/>
        <w:t>Heldere en aansprekende introductie</w:t>
      </w:r>
    </w:p>
    <w:p w14:paraId="4456F2F2" w14:textId="77777777" w:rsid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t>Duidelijke structuur en overzichtelijkheid</w:t>
      </w:r>
    </w:p>
    <w:p w14:paraId="40619770" w14:textId="77777777" w:rsid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t>Technische diepgang gecombineerd met begrijpelijkheid</w:t>
      </w:r>
    </w:p>
    <w:p w14:paraId="77883264" w14:textId="1D3973A6" w:rsidR="00C4692F" w:rsidRP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t>Gebruik van praktijkvoorbeelden</w:t>
      </w:r>
    </w:p>
    <w:p w14:paraId="14CC2A87" w14:textId="3637EA39" w:rsid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t>Focus op de voordelen en de ROI</w:t>
      </w:r>
    </w:p>
    <w:p w14:paraId="7D042A01" w14:textId="23CC517D" w:rsid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t xml:space="preserve">Specifieke </w:t>
      </w:r>
      <w:proofErr w:type="spellStart"/>
      <w:r w:rsidRPr="00C4692F">
        <w:rPr>
          <w:rFonts w:asciiTheme="minorHAnsi" w:hAnsiTheme="minorHAnsi"/>
          <w:lang w:val="nl-NL"/>
        </w:rPr>
        <w:t>doelgroepbenadering</w:t>
      </w:r>
      <w:proofErr w:type="spellEnd"/>
    </w:p>
    <w:p w14:paraId="3602CFF0" w14:textId="24EFEA67" w:rsid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t>Expertise en autoriteit tonen</w:t>
      </w:r>
    </w:p>
    <w:p w14:paraId="55E8108F" w14:textId="58B1CA64" w:rsidR="00C4692F" w:rsidRPr="00C4692F" w:rsidRDefault="00C4692F" w:rsidP="00C4692F">
      <w:pPr>
        <w:pStyle w:val="Lijstalinea"/>
        <w:numPr>
          <w:ilvl w:val="1"/>
          <w:numId w:val="8"/>
        </w:numPr>
        <w:spacing w:after="160" w:line="278" w:lineRule="auto"/>
        <w:rPr>
          <w:rFonts w:asciiTheme="minorHAnsi" w:hAnsiTheme="minorHAnsi"/>
          <w:lang w:val="nl-NL"/>
        </w:rPr>
      </w:pPr>
      <w:r w:rsidRPr="00C4692F">
        <w:rPr>
          <w:rFonts w:asciiTheme="minorHAnsi" w:hAnsiTheme="minorHAnsi"/>
          <w:lang w:val="nl-NL"/>
        </w:rPr>
        <w:t>Aanbevelingen en actiegerichte afsluiting</w:t>
      </w:r>
    </w:p>
    <w:p w14:paraId="75973575" w14:textId="60068F36" w:rsidR="00CB53F6" w:rsidRDefault="00C4692F" w:rsidP="00C4692F">
      <w:pPr>
        <w:spacing w:after="160" w:line="278" w:lineRule="auto"/>
        <w:rPr>
          <w:rFonts w:asciiTheme="minorHAnsi" w:hAnsiTheme="minorHAnsi"/>
          <w:lang w:val="nl-NL"/>
        </w:rPr>
      </w:pPr>
      <w:r>
        <w:rPr>
          <w:rFonts w:asciiTheme="minorHAnsi" w:hAnsiTheme="minorHAnsi"/>
          <w:lang w:val="nl-NL"/>
        </w:rPr>
        <w:t>Door de</w:t>
      </w:r>
      <w:r w:rsidR="00135326">
        <w:rPr>
          <w:rFonts w:asciiTheme="minorHAnsi" w:hAnsiTheme="minorHAnsi"/>
          <w:lang w:val="nl-NL"/>
        </w:rPr>
        <w:t xml:space="preserve">ze kenmerken als basis te zien voor een goed resultaat, heb ik het proces kunnen sturen en mijn </w:t>
      </w:r>
      <w:proofErr w:type="spellStart"/>
      <w:r w:rsidR="00135326">
        <w:rPr>
          <w:rFonts w:asciiTheme="minorHAnsi" w:hAnsiTheme="minorHAnsi"/>
          <w:lang w:val="nl-NL"/>
        </w:rPr>
        <w:t>whitepaper</w:t>
      </w:r>
      <w:proofErr w:type="spellEnd"/>
      <w:r w:rsidR="00135326">
        <w:rPr>
          <w:rFonts w:asciiTheme="minorHAnsi" w:hAnsiTheme="minorHAnsi"/>
          <w:lang w:val="nl-NL"/>
        </w:rPr>
        <w:t xml:space="preserve"> hieraan </w:t>
      </w:r>
      <w:r w:rsidR="00135326">
        <w:rPr>
          <w:rFonts w:asciiTheme="minorHAnsi" w:hAnsiTheme="minorHAnsi"/>
          <w:lang w:val="nl-NL"/>
        </w:rPr>
        <w:tab/>
      </w:r>
      <w:r w:rsidR="00CB53F6">
        <w:rPr>
          <w:rFonts w:asciiTheme="minorHAnsi" w:hAnsiTheme="minorHAnsi"/>
          <w:lang w:val="nl-NL"/>
        </w:rPr>
        <w:t xml:space="preserve">laten voldoen. Vervolgens heb ik op verschillende manieren voorbeelden aangedragen bij </w:t>
      </w:r>
      <w:proofErr w:type="spellStart"/>
      <w:r w:rsidR="00CB53F6">
        <w:rPr>
          <w:rFonts w:asciiTheme="minorHAnsi" w:hAnsiTheme="minorHAnsi"/>
          <w:lang w:val="nl-NL"/>
        </w:rPr>
        <w:t>ChatGPT</w:t>
      </w:r>
      <w:proofErr w:type="spellEnd"/>
      <w:r w:rsidR="00CB53F6">
        <w:rPr>
          <w:rFonts w:asciiTheme="minorHAnsi" w:hAnsiTheme="minorHAnsi"/>
          <w:lang w:val="nl-NL"/>
        </w:rPr>
        <w:t xml:space="preserve">. Ik heb papers samengevoegd en als een enkel bestand aangeboden, ik heb verwezen naar webadressen om via het nieuwere model voorbeelden in te laten lezen en tenslotte heb ik </w:t>
      </w:r>
      <w:proofErr w:type="spellStart"/>
      <w:r w:rsidR="00CB53F6">
        <w:rPr>
          <w:rFonts w:asciiTheme="minorHAnsi" w:hAnsiTheme="minorHAnsi"/>
          <w:lang w:val="nl-NL"/>
        </w:rPr>
        <w:t>ChatGPT</w:t>
      </w:r>
      <w:proofErr w:type="spellEnd"/>
      <w:r w:rsidR="00CB53F6">
        <w:rPr>
          <w:rFonts w:asciiTheme="minorHAnsi" w:hAnsiTheme="minorHAnsi"/>
          <w:lang w:val="nl-NL"/>
        </w:rPr>
        <w:t xml:space="preserve"> zelf laten zoeken naar voorbeelden en deze beoordeeld. Het resultaat van deze laatste werkwijze was het beste: Ik kreeg betere voorbeelden aangedragen en maakte daaruit een selectie die inhoudelijk en qua stijl goed pasten bij de doelgroep van potentiële </w:t>
      </w:r>
      <w:proofErr w:type="spellStart"/>
      <w:r w:rsidR="00CB53F6">
        <w:rPr>
          <w:rFonts w:asciiTheme="minorHAnsi" w:hAnsiTheme="minorHAnsi"/>
          <w:lang w:val="nl-NL"/>
        </w:rPr>
        <w:t>Cleverdesk</w:t>
      </w:r>
      <w:proofErr w:type="spellEnd"/>
      <w:r w:rsidR="00CB53F6">
        <w:rPr>
          <w:rFonts w:asciiTheme="minorHAnsi" w:hAnsiTheme="minorHAnsi"/>
          <w:lang w:val="nl-NL"/>
        </w:rPr>
        <w:t>-gebruikers. Dit zijn technici, bouwers, groenvoorzieners en voormalig kraanmachinisten. Die hebben behoefte aan bondig</w:t>
      </w:r>
      <w:r w:rsidR="00A524AE">
        <w:rPr>
          <w:rFonts w:asciiTheme="minorHAnsi" w:hAnsiTheme="minorHAnsi"/>
          <w:lang w:val="nl-NL"/>
        </w:rPr>
        <w:t>e</w:t>
      </w:r>
      <w:r w:rsidR="00CB53F6">
        <w:rPr>
          <w:rFonts w:asciiTheme="minorHAnsi" w:hAnsiTheme="minorHAnsi"/>
          <w:lang w:val="nl-NL"/>
        </w:rPr>
        <w:t xml:space="preserve"> en duidelijk</w:t>
      </w:r>
      <w:r w:rsidR="00A524AE">
        <w:rPr>
          <w:rFonts w:asciiTheme="minorHAnsi" w:hAnsiTheme="minorHAnsi"/>
          <w:lang w:val="nl-NL"/>
        </w:rPr>
        <w:t>e taal</w:t>
      </w:r>
      <w:r w:rsidR="00CB53F6">
        <w:rPr>
          <w:rFonts w:asciiTheme="minorHAnsi" w:hAnsiTheme="minorHAnsi"/>
          <w:lang w:val="nl-NL"/>
        </w:rPr>
        <w:t xml:space="preserve">. </w:t>
      </w:r>
    </w:p>
    <w:p w14:paraId="52584FC3" w14:textId="3FE718FA" w:rsidR="00CB53F6" w:rsidRDefault="00CB53F6" w:rsidP="00C4692F">
      <w:pPr>
        <w:spacing w:after="160" w:line="278" w:lineRule="auto"/>
        <w:rPr>
          <w:rFonts w:asciiTheme="minorHAnsi" w:hAnsiTheme="minorHAnsi"/>
          <w:lang w:val="nl-NL"/>
        </w:rPr>
      </w:pPr>
      <w:r>
        <w:rPr>
          <w:rFonts w:asciiTheme="minorHAnsi" w:hAnsiTheme="minorHAnsi"/>
          <w:lang w:val="nl-NL"/>
        </w:rPr>
        <w:t>Vervolgens heb ik een structuur voor ogen</w:t>
      </w:r>
      <w:r w:rsidR="00A524AE">
        <w:rPr>
          <w:rFonts w:asciiTheme="minorHAnsi" w:hAnsiTheme="minorHAnsi"/>
          <w:lang w:val="nl-NL"/>
        </w:rPr>
        <w:t xml:space="preserve"> gehad</w:t>
      </w:r>
      <w:r>
        <w:rPr>
          <w:rFonts w:asciiTheme="minorHAnsi" w:hAnsiTheme="minorHAnsi"/>
          <w:lang w:val="nl-NL"/>
        </w:rPr>
        <w:t>. Dit bepaal</w:t>
      </w:r>
      <w:r w:rsidR="00A524AE">
        <w:rPr>
          <w:rFonts w:asciiTheme="minorHAnsi" w:hAnsiTheme="minorHAnsi"/>
          <w:lang w:val="nl-NL"/>
        </w:rPr>
        <w:t>de</w:t>
      </w:r>
      <w:r>
        <w:rPr>
          <w:rFonts w:asciiTheme="minorHAnsi" w:hAnsiTheme="minorHAnsi"/>
          <w:lang w:val="nl-NL"/>
        </w:rPr>
        <w:t xml:space="preserve"> ik samen met </w:t>
      </w:r>
      <w:proofErr w:type="spellStart"/>
      <w:r>
        <w:rPr>
          <w:rFonts w:asciiTheme="minorHAnsi" w:hAnsiTheme="minorHAnsi"/>
          <w:lang w:val="nl-NL"/>
        </w:rPr>
        <w:t>ChatGPT</w:t>
      </w:r>
      <w:proofErr w:type="spellEnd"/>
      <w:r>
        <w:rPr>
          <w:rFonts w:asciiTheme="minorHAnsi" w:hAnsiTheme="minorHAnsi"/>
          <w:lang w:val="nl-NL"/>
        </w:rPr>
        <w:t>, maar ik besluit</w:t>
      </w:r>
      <w:r w:rsidR="00A524AE">
        <w:rPr>
          <w:rFonts w:asciiTheme="minorHAnsi" w:hAnsiTheme="minorHAnsi"/>
          <w:lang w:val="nl-NL"/>
        </w:rPr>
        <w:t xml:space="preserve"> uiteindelijk</w:t>
      </w:r>
      <w:r>
        <w:rPr>
          <w:rFonts w:asciiTheme="minorHAnsi" w:hAnsiTheme="minorHAnsi"/>
          <w:lang w:val="nl-NL"/>
        </w:rPr>
        <w:t xml:space="preserve"> wat zal werken. In elke iteratie waarbij dit is gedaan, heb ik mijn stempel erop gedrukt.</w:t>
      </w:r>
      <w:r w:rsidR="00A524AE">
        <w:rPr>
          <w:rFonts w:asciiTheme="minorHAnsi" w:hAnsiTheme="minorHAnsi"/>
          <w:lang w:val="nl-NL"/>
        </w:rPr>
        <w:t xml:space="preserve"> </w:t>
      </w:r>
    </w:p>
    <w:p w14:paraId="2399E289" w14:textId="3C750035" w:rsidR="00A524AE" w:rsidRDefault="00A524AE" w:rsidP="00C4692F">
      <w:pPr>
        <w:spacing w:after="160" w:line="278" w:lineRule="auto"/>
        <w:rPr>
          <w:rFonts w:asciiTheme="minorHAnsi" w:hAnsiTheme="minorHAnsi"/>
          <w:lang w:val="nl-NL"/>
        </w:rPr>
      </w:pPr>
      <w:r>
        <w:rPr>
          <w:rFonts w:asciiTheme="minorHAnsi" w:hAnsiTheme="minorHAnsi"/>
          <w:lang w:val="nl-NL"/>
        </w:rPr>
        <w:t xml:space="preserve">Deze structuur is de leidraad die </w:t>
      </w:r>
      <w:proofErr w:type="spellStart"/>
      <w:r>
        <w:rPr>
          <w:rFonts w:asciiTheme="minorHAnsi" w:hAnsiTheme="minorHAnsi"/>
          <w:lang w:val="nl-NL"/>
        </w:rPr>
        <w:t>ChatGPT</w:t>
      </w:r>
      <w:proofErr w:type="spellEnd"/>
      <w:r>
        <w:rPr>
          <w:rFonts w:asciiTheme="minorHAnsi" w:hAnsiTheme="minorHAnsi"/>
          <w:lang w:val="nl-NL"/>
        </w:rPr>
        <w:t xml:space="preserve"> moet proberen te vullen om tot een steekhoudend verhaal te komen. In latere iteraties heb ik hierbij ook de redactie aan </w:t>
      </w:r>
      <w:proofErr w:type="spellStart"/>
      <w:r>
        <w:rPr>
          <w:rFonts w:asciiTheme="minorHAnsi" w:hAnsiTheme="minorHAnsi"/>
          <w:lang w:val="nl-NL"/>
        </w:rPr>
        <w:t>ChatGPT</w:t>
      </w:r>
      <w:proofErr w:type="spellEnd"/>
      <w:r>
        <w:rPr>
          <w:rFonts w:asciiTheme="minorHAnsi" w:hAnsiTheme="minorHAnsi"/>
          <w:lang w:val="nl-NL"/>
        </w:rPr>
        <w:t xml:space="preserve"> overgelaten door de tekst nadat deze eenmaal geschreven was, opnieuw in te voeren en deze te laten beoordelen en verbeteren door </w:t>
      </w:r>
      <w:proofErr w:type="spellStart"/>
      <w:r>
        <w:rPr>
          <w:rFonts w:asciiTheme="minorHAnsi" w:hAnsiTheme="minorHAnsi"/>
          <w:lang w:val="nl-NL"/>
        </w:rPr>
        <w:t>ChatGPT</w:t>
      </w:r>
      <w:proofErr w:type="spellEnd"/>
      <w:r>
        <w:rPr>
          <w:rFonts w:asciiTheme="minorHAnsi" w:hAnsiTheme="minorHAnsi"/>
          <w:lang w:val="nl-NL"/>
        </w:rPr>
        <w:t>.</w:t>
      </w:r>
      <w:r w:rsidR="001F2692">
        <w:rPr>
          <w:rFonts w:asciiTheme="minorHAnsi" w:hAnsiTheme="minorHAnsi"/>
          <w:lang w:val="nl-NL"/>
        </w:rPr>
        <w:t xml:space="preserve"> Dit proces had ik bij aanvang van de opdracht grotendeels voor ogen, en heb dit hier en daar aangepast waar nodig. Hierover meer in het volgende hoofdstuk. </w:t>
      </w:r>
    </w:p>
    <w:p w14:paraId="2D476167" w14:textId="3236A651" w:rsidR="00BD1C35" w:rsidRDefault="00BD1C35" w:rsidP="00C4692F">
      <w:pPr>
        <w:spacing w:after="160" w:line="278" w:lineRule="auto"/>
        <w:rPr>
          <w:rFonts w:asciiTheme="majorHAnsi" w:eastAsiaTheme="majorEastAsia" w:hAnsiTheme="majorHAnsi" w:cstheme="majorBidi"/>
          <w:color w:val="0F4761" w:themeColor="accent1" w:themeShade="BF"/>
          <w:sz w:val="40"/>
          <w:szCs w:val="40"/>
          <w:lang w:val="nl-NL"/>
        </w:rPr>
      </w:pPr>
      <w:r>
        <w:rPr>
          <w:lang w:val="nl-NL"/>
        </w:rPr>
        <w:br w:type="page"/>
      </w:r>
    </w:p>
    <w:p w14:paraId="0F7A8085" w14:textId="55155F18" w:rsidR="001D52CE" w:rsidRDefault="001D52CE" w:rsidP="001D52CE">
      <w:pPr>
        <w:pStyle w:val="Kop1"/>
        <w:rPr>
          <w:lang w:val="nl-NL"/>
        </w:rPr>
      </w:pPr>
      <w:bookmarkStart w:id="24" w:name="_Toc189073736"/>
      <w:r w:rsidRPr="001D52CE">
        <w:rPr>
          <w:lang w:val="nl-NL"/>
        </w:rPr>
        <w:lastRenderedPageBreak/>
        <w:t>Hoofdstuk 3: Logboek</w:t>
      </w:r>
      <w:bookmarkEnd w:id="24"/>
    </w:p>
    <w:p w14:paraId="386260BD" w14:textId="0216D022" w:rsidR="00BD1C35" w:rsidRPr="003377DB" w:rsidRDefault="00BD1C35" w:rsidP="00BD1C35">
      <w:pPr>
        <w:pStyle w:val="Kop2"/>
        <w:rPr>
          <w:lang w:val="nl-NL"/>
        </w:rPr>
      </w:pPr>
      <w:bookmarkStart w:id="25" w:name="_Toc189073737"/>
      <w:r w:rsidRPr="003377DB">
        <w:rPr>
          <w:lang w:val="nl-NL"/>
        </w:rPr>
        <w:t xml:space="preserve">3.1 Start van het </w:t>
      </w:r>
      <w:r w:rsidR="003377DB" w:rsidRPr="003377DB">
        <w:rPr>
          <w:lang w:val="nl-NL"/>
        </w:rPr>
        <w:t>proces</w:t>
      </w:r>
      <w:bookmarkEnd w:id="25"/>
    </w:p>
    <w:p w14:paraId="7B27298A" w14:textId="41D3C212" w:rsidR="003377DB" w:rsidRPr="003148F4" w:rsidRDefault="003377DB" w:rsidP="003377DB">
      <w:pPr>
        <w:rPr>
          <w:rFonts w:asciiTheme="minorHAnsi" w:hAnsiTheme="minorHAnsi"/>
          <w:lang w:val="nl-NL"/>
        </w:rPr>
      </w:pPr>
      <w:r w:rsidRPr="003148F4">
        <w:rPr>
          <w:rFonts w:asciiTheme="minorHAnsi" w:hAnsiTheme="minorHAnsi"/>
          <w:lang w:val="nl-NL"/>
        </w:rPr>
        <w:t>Als schrijver bepaal je het doel, de doelgroep, de tone-of-voice. Elk verhaal heeft een taak uit te voeren bij de ontvanger van het stuk. Dit kan een emotione</w:t>
      </w:r>
      <w:r w:rsidR="0034385A" w:rsidRPr="003148F4">
        <w:rPr>
          <w:rFonts w:asciiTheme="minorHAnsi" w:hAnsiTheme="minorHAnsi"/>
          <w:lang w:val="nl-NL"/>
        </w:rPr>
        <w:t>le respons zijn, een informerende taak of een call-to-action. Ook een whitepaper. Vaak is dit een commercieel doel, verpakt in een technisch of vakinhoudelijk jasje. Met dit jasje wil de schrijver zich als expert op het vakgebied presenteren en potentiële kopers overtuigen van de waarde van de expertise.</w:t>
      </w:r>
      <w:r w:rsidR="00073513" w:rsidRPr="003148F4">
        <w:rPr>
          <w:rFonts w:asciiTheme="minorHAnsi" w:hAnsiTheme="minorHAnsi"/>
          <w:lang w:val="nl-NL"/>
        </w:rPr>
        <w:t xml:space="preserve"> </w:t>
      </w:r>
    </w:p>
    <w:p w14:paraId="00EFB575" w14:textId="51A1A179" w:rsidR="00073513" w:rsidRPr="003148F4" w:rsidRDefault="00073513" w:rsidP="003377DB">
      <w:pPr>
        <w:rPr>
          <w:rFonts w:asciiTheme="minorHAnsi" w:hAnsiTheme="minorHAnsi"/>
          <w:lang w:val="nl-NL"/>
        </w:rPr>
      </w:pPr>
      <w:r w:rsidRPr="003148F4">
        <w:rPr>
          <w:rFonts w:asciiTheme="minorHAnsi" w:hAnsiTheme="minorHAnsi"/>
          <w:lang w:val="nl-NL"/>
        </w:rPr>
        <w:t xml:space="preserve">Zo werkt een schrijver, zeker voor een commercieel doel, toe naar een passende </w:t>
      </w:r>
      <w:r w:rsidR="00BB2F06" w:rsidRPr="003148F4">
        <w:rPr>
          <w:rFonts w:asciiTheme="minorHAnsi" w:hAnsiTheme="minorHAnsi"/>
          <w:lang w:val="nl-NL"/>
        </w:rPr>
        <w:t>stijl, al dan niet gelardeerd met vaktermen, zo losjes uit de mouw geschud dat een gemiddelde goochelaar jaloers is en de lezer het spoor bijster. Want dat overtuigt.</w:t>
      </w:r>
    </w:p>
    <w:p w14:paraId="1C7DF8BD" w14:textId="78CD26C8" w:rsidR="00BB2F06" w:rsidRPr="003148F4" w:rsidRDefault="00BB2F06" w:rsidP="003377DB">
      <w:pPr>
        <w:rPr>
          <w:rFonts w:asciiTheme="minorHAnsi" w:hAnsiTheme="minorHAnsi"/>
          <w:lang w:val="nl-NL"/>
        </w:rPr>
      </w:pPr>
      <w:r w:rsidRPr="003148F4">
        <w:rPr>
          <w:rFonts w:asciiTheme="minorHAnsi" w:hAnsiTheme="minorHAnsi"/>
          <w:lang w:val="nl-NL"/>
        </w:rPr>
        <w:t>Uiteraard is dit gechargeerd en niet waar een goed whitepaper aan dient te voldoen. Een goed whitepaper overtuigd</w:t>
      </w:r>
      <w:r w:rsidR="003148F4">
        <w:rPr>
          <w:rFonts w:asciiTheme="minorHAnsi" w:hAnsiTheme="minorHAnsi"/>
          <w:lang w:val="nl-NL"/>
        </w:rPr>
        <w:t xml:space="preserve"> de lezer van de expertise van de schrijver en de waarde van het onderwerp. Een erg goed </w:t>
      </w:r>
      <w:proofErr w:type="spellStart"/>
      <w:r w:rsidR="003148F4">
        <w:rPr>
          <w:rFonts w:asciiTheme="minorHAnsi" w:hAnsiTheme="minorHAnsi"/>
          <w:lang w:val="nl-NL"/>
        </w:rPr>
        <w:t>whitepaper</w:t>
      </w:r>
      <w:proofErr w:type="spellEnd"/>
      <w:r w:rsidR="003148F4">
        <w:rPr>
          <w:rFonts w:asciiTheme="minorHAnsi" w:hAnsiTheme="minorHAnsi"/>
          <w:lang w:val="nl-NL"/>
        </w:rPr>
        <w:t xml:space="preserve"> zorgt ervoor dat de lezer het idee heeft veel opgestoken te hebben van het verhaal en bij de schrijver terecht kan voor meer inzichten en kennis. </w:t>
      </w:r>
    </w:p>
    <w:p w14:paraId="0F06D58E" w14:textId="4E80D722" w:rsidR="001F2692" w:rsidRPr="001F2692" w:rsidRDefault="00BD1C35" w:rsidP="001F2692">
      <w:pPr>
        <w:pStyle w:val="Kop2"/>
        <w:rPr>
          <w:lang w:val="nl-NL"/>
        </w:rPr>
      </w:pPr>
      <w:bookmarkStart w:id="26" w:name="_Toc189073738"/>
      <w:r w:rsidRPr="003377DB">
        <w:rPr>
          <w:lang w:val="nl-NL"/>
        </w:rPr>
        <w:t>3.2 Iteraties en aanpassingen</w:t>
      </w:r>
      <w:bookmarkEnd w:id="26"/>
    </w:p>
    <w:p w14:paraId="258E7884" w14:textId="10137FC0" w:rsidR="001F2692" w:rsidRDefault="001F2692" w:rsidP="00F04589">
      <w:pPr>
        <w:rPr>
          <w:rFonts w:asciiTheme="minorHAnsi" w:hAnsiTheme="minorHAnsi"/>
          <w:lang w:val="nl-NL"/>
        </w:rPr>
      </w:pPr>
      <w:r>
        <w:rPr>
          <w:rFonts w:asciiTheme="minorHAnsi" w:hAnsiTheme="minorHAnsi"/>
          <w:lang w:val="nl-NL"/>
        </w:rPr>
        <w:t xml:space="preserve">De ambitie om Generatieve AI een complete </w:t>
      </w:r>
      <w:proofErr w:type="spellStart"/>
      <w:r>
        <w:rPr>
          <w:rFonts w:asciiTheme="minorHAnsi" w:hAnsiTheme="minorHAnsi"/>
          <w:lang w:val="nl-NL"/>
        </w:rPr>
        <w:t>whitepaper</w:t>
      </w:r>
      <w:proofErr w:type="spellEnd"/>
      <w:r>
        <w:rPr>
          <w:rFonts w:asciiTheme="minorHAnsi" w:hAnsiTheme="minorHAnsi"/>
          <w:lang w:val="nl-NL"/>
        </w:rPr>
        <w:t xml:space="preserve"> te laten schrijven, heb ik </w:t>
      </w:r>
      <w:proofErr w:type="spellStart"/>
      <w:r>
        <w:rPr>
          <w:rFonts w:asciiTheme="minorHAnsi" w:hAnsiTheme="minorHAnsi"/>
          <w:lang w:val="nl-NL"/>
        </w:rPr>
        <w:t>tijdnes</w:t>
      </w:r>
      <w:proofErr w:type="spellEnd"/>
      <w:r>
        <w:rPr>
          <w:rFonts w:asciiTheme="minorHAnsi" w:hAnsiTheme="minorHAnsi"/>
          <w:lang w:val="nl-NL"/>
        </w:rPr>
        <w:t xml:space="preserve"> verschillende iteraties getest. Bij elke iteratie heb ik verschillende pogingen, prompts en voorbeelden gebruikt binnen hetzelfde spectrum. In grote lijnen was elk experiment hetzelfde. Een daadwerkelijke veranderde werkwijze was vervolgens een nieuwe iteratie. </w:t>
      </w:r>
    </w:p>
    <w:p w14:paraId="5A8AD5DA" w14:textId="47429008" w:rsidR="00F04589" w:rsidRDefault="00F04589" w:rsidP="00F04589">
      <w:pPr>
        <w:rPr>
          <w:rFonts w:asciiTheme="minorHAnsi" w:hAnsiTheme="minorHAnsi"/>
          <w:lang w:val="nl-NL"/>
        </w:rPr>
      </w:pPr>
      <w:r>
        <w:rPr>
          <w:rFonts w:asciiTheme="minorHAnsi" w:hAnsiTheme="minorHAnsi"/>
          <w:lang w:val="nl-NL"/>
        </w:rPr>
        <w:t xml:space="preserve">Voor de uitvoering van de opdracht </w:t>
      </w:r>
      <w:r w:rsidR="001F2692">
        <w:rPr>
          <w:rFonts w:asciiTheme="minorHAnsi" w:hAnsiTheme="minorHAnsi"/>
          <w:lang w:val="nl-NL"/>
        </w:rPr>
        <w:t xml:space="preserve">deed ik </w:t>
      </w:r>
      <w:r>
        <w:rPr>
          <w:rFonts w:asciiTheme="minorHAnsi" w:hAnsiTheme="minorHAnsi"/>
          <w:lang w:val="nl-NL"/>
        </w:rPr>
        <w:t xml:space="preserve">aanname was dat de agent gestuurd zou kunnen worden door gebruik te maken van een persona en deze persona te sturen aan de hand van een relatief korte beschrijving van het gewenste resultaat. De kenmerken van de persona en deze beschrijving zouden dan moeten leiden tot een passend verhaal dat zou voldoen aan de opdracht. Enigszins bewust van de beperkingen is het eerste experiment een direct verzoek geweest om op basis van een aantal kenmerken een </w:t>
      </w:r>
      <w:proofErr w:type="spellStart"/>
      <w:r>
        <w:rPr>
          <w:rFonts w:asciiTheme="minorHAnsi" w:hAnsiTheme="minorHAnsi"/>
          <w:lang w:val="nl-NL"/>
        </w:rPr>
        <w:t>whitepaper</w:t>
      </w:r>
      <w:proofErr w:type="spellEnd"/>
      <w:r>
        <w:rPr>
          <w:rFonts w:asciiTheme="minorHAnsi" w:hAnsiTheme="minorHAnsi"/>
          <w:lang w:val="nl-NL"/>
        </w:rPr>
        <w:t xml:space="preserve"> te schrijven. Deze poging vormde een </w:t>
      </w:r>
      <w:r w:rsidRPr="003640DA">
        <w:rPr>
          <w:rFonts w:asciiTheme="minorHAnsi" w:hAnsiTheme="minorHAnsi"/>
          <w:i/>
          <w:iCs/>
          <w:lang w:val="nl-NL"/>
        </w:rPr>
        <w:t>baseline</w:t>
      </w:r>
      <w:r>
        <w:rPr>
          <w:rFonts w:asciiTheme="minorHAnsi" w:hAnsiTheme="minorHAnsi"/>
          <w:lang w:val="nl-NL"/>
        </w:rPr>
        <w:t xml:space="preserve">: bij een direct verzoek met weinig </w:t>
      </w:r>
      <w:proofErr w:type="spellStart"/>
      <w:r>
        <w:rPr>
          <w:rFonts w:asciiTheme="minorHAnsi" w:hAnsiTheme="minorHAnsi"/>
          <w:lang w:val="nl-NL"/>
        </w:rPr>
        <w:t>achtergrond-informatie</w:t>
      </w:r>
      <w:proofErr w:type="spellEnd"/>
      <w:r>
        <w:rPr>
          <w:rFonts w:asciiTheme="minorHAnsi" w:hAnsiTheme="minorHAnsi"/>
          <w:lang w:val="nl-NL"/>
        </w:rPr>
        <w:t xml:space="preserve"> zal </w:t>
      </w:r>
      <w:proofErr w:type="spellStart"/>
      <w:r>
        <w:rPr>
          <w:rFonts w:asciiTheme="minorHAnsi" w:hAnsiTheme="minorHAnsi"/>
          <w:lang w:val="nl-NL"/>
        </w:rPr>
        <w:t>ChatGPT</w:t>
      </w:r>
      <w:proofErr w:type="spellEnd"/>
      <w:r>
        <w:rPr>
          <w:rFonts w:asciiTheme="minorHAnsi" w:hAnsiTheme="minorHAnsi"/>
          <w:lang w:val="nl-NL"/>
        </w:rPr>
        <w:t xml:space="preserve"> een prima verhaal schrijven van ongeveer 4 alinea’s die weinig diepgang of variatie vertonen. </w:t>
      </w:r>
      <w:r w:rsidR="001F2692">
        <w:rPr>
          <w:rFonts w:asciiTheme="minorHAnsi" w:hAnsiTheme="minorHAnsi"/>
          <w:lang w:val="nl-NL"/>
        </w:rPr>
        <w:br/>
      </w:r>
      <w:r w:rsidR="001F2692">
        <w:rPr>
          <w:rFonts w:asciiTheme="minorHAnsi" w:hAnsiTheme="minorHAnsi"/>
          <w:lang w:val="nl-NL"/>
        </w:rPr>
        <w:br/>
        <w:t xml:space="preserve">Iteratie 1 bleek exact dit gedrag te vertonen en was daarmee onvoldoende om te gebruiken als basis of überhaupt verder in te zetten in de invulling van de opdracht. De verschillende pogingen met andere bewoordingen en in beperkte mate iets meer specificaties of voorwaarden hadden geen noemenswaardig resultaat. </w:t>
      </w:r>
      <w:r w:rsidR="001F2692">
        <w:rPr>
          <w:rFonts w:asciiTheme="minorHAnsi" w:hAnsiTheme="minorHAnsi"/>
          <w:lang w:val="nl-NL"/>
        </w:rPr>
        <w:br/>
      </w:r>
      <w:r w:rsidR="001F2692">
        <w:rPr>
          <w:rFonts w:asciiTheme="minorHAnsi" w:hAnsiTheme="minorHAnsi"/>
          <w:lang w:val="nl-NL"/>
        </w:rPr>
        <w:br/>
      </w:r>
      <w:r>
        <w:rPr>
          <w:rFonts w:asciiTheme="minorHAnsi" w:hAnsiTheme="minorHAnsi"/>
          <w:lang w:val="nl-NL"/>
        </w:rPr>
        <w:t xml:space="preserve">Bij de volgende iteratie heb ik mijn visie getest: Door het proces van plannen los te trekken van het proces van schrijven (deze onderdelen vinden plaats in een eigen conversatie) kan ik de optimale set aan prompts en voorbereiding vaststellen met </w:t>
      </w:r>
      <w:proofErr w:type="spellStart"/>
      <w:r>
        <w:rPr>
          <w:rFonts w:asciiTheme="minorHAnsi" w:hAnsiTheme="minorHAnsi"/>
          <w:lang w:val="nl-NL"/>
        </w:rPr>
        <w:t>ChatGPT</w:t>
      </w:r>
      <w:proofErr w:type="spellEnd"/>
      <w:r>
        <w:rPr>
          <w:rFonts w:asciiTheme="minorHAnsi" w:hAnsiTheme="minorHAnsi"/>
          <w:lang w:val="nl-NL"/>
        </w:rPr>
        <w:t xml:space="preserve"> om de schrijvende agent goed aan te sturen. De eerste poging van deze iteratie bleek geen succes te zijn. Hoewel de diepgang van het </w:t>
      </w:r>
      <w:proofErr w:type="spellStart"/>
      <w:r>
        <w:rPr>
          <w:rFonts w:asciiTheme="minorHAnsi" w:hAnsiTheme="minorHAnsi"/>
          <w:lang w:val="nl-NL"/>
        </w:rPr>
        <w:t>whitepaper</w:t>
      </w:r>
      <w:proofErr w:type="spellEnd"/>
      <w:r>
        <w:rPr>
          <w:rFonts w:asciiTheme="minorHAnsi" w:hAnsiTheme="minorHAnsi"/>
          <w:lang w:val="nl-NL"/>
        </w:rPr>
        <w:t xml:space="preserve"> beduidend beter was, bleef het lastig los te </w:t>
      </w:r>
      <w:r>
        <w:rPr>
          <w:rFonts w:asciiTheme="minorHAnsi" w:hAnsiTheme="minorHAnsi"/>
          <w:lang w:val="nl-NL"/>
        </w:rPr>
        <w:lastRenderedPageBreak/>
        <w:t>komen van de beperkte ruimte die een agent in één keer mag vullen. Hierop heb ik dezelfde tactiek gehanteerd, maar vlot en binnen dezelfde conversatie overgegaan op het</w:t>
      </w:r>
      <w:r w:rsidR="00382387">
        <w:rPr>
          <w:rFonts w:asciiTheme="minorHAnsi" w:hAnsiTheme="minorHAnsi"/>
          <w:lang w:val="nl-NL"/>
        </w:rPr>
        <w:t xml:space="preserve"> gebruiken van een in te vullen structuur. Belangrijk detail: ik maakte hierbij dus gebruik van dezelfde voorbereiding, prompts en voorbeelden die ik had aangedragen. Dit bleek een belangrijke verandering, waarmee ik een veel beter </w:t>
      </w:r>
      <w:r w:rsidR="00382387" w:rsidRPr="00382387">
        <w:rPr>
          <w:rFonts w:asciiTheme="minorHAnsi" w:hAnsiTheme="minorHAnsi"/>
          <w:i/>
          <w:iCs/>
          <w:lang w:val="nl-NL"/>
        </w:rPr>
        <w:t>paper</w:t>
      </w:r>
      <w:r w:rsidR="00382387">
        <w:rPr>
          <w:rFonts w:asciiTheme="minorHAnsi" w:hAnsiTheme="minorHAnsi"/>
          <w:lang w:val="nl-NL"/>
        </w:rPr>
        <w:t xml:space="preserve"> kon opstellen. </w:t>
      </w:r>
    </w:p>
    <w:p w14:paraId="7BAD37C5" w14:textId="77777777" w:rsidR="00BE4A95" w:rsidRDefault="00382387" w:rsidP="00F04589">
      <w:pPr>
        <w:rPr>
          <w:rFonts w:asciiTheme="minorHAnsi" w:hAnsiTheme="minorHAnsi"/>
          <w:lang w:val="nl-NL"/>
        </w:rPr>
      </w:pPr>
      <w:r>
        <w:rPr>
          <w:rFonts w:asciiTheme="minorHAnsi" w:hAnsiTheme="minorHAnsi"/>
          <w:lang w:val="nl-NL"/>
        </w:rPr>
        <w:t xml:space="preserve">Het kritische oog toonde echter wel aan dat dit </w:t>
      </w:r>
      <w:proofErr w:type="spellStart"/>
      <w:r>
        <w:rPr>
          <w:rFonts w:asciiTheme="minorHAnsi" w:hAnsiTheme="minorHAnsi"/>
          <w:lang w:val="nl-NL"/>
        </w:rPr>
        <w:t>whitepaper</w:t>
      </w:r>
      <w:proofErr w:type="spellEnd"/>
      <w:r>
        <w:rPr>
          <w:rFonts w:asciiTheme="minorHAnsi" w:hAnsiTheme="minorHAnsi"/>
          <w:lang w:val="nl-NL"/>
        </w:rPr>
        <w:t xml:space="preserve"> uiteindelijk niet zo goed was als in eerste instantie het geval leek.</w:t>
      </w:r>
    </w:p>
    <w:p w14:paraId="0F0CD901" w14:textId="77777777" w:rsidR="003148F4" w:rsidRDefault="003148F4" w:rsidP="00232740">
      <w:pPr>
        <w:rPr>
          <w:rFonts w:asciiTheme="minorHAnsi" w:hAnsiTheme="minorHAnsi"/>
          <w:lang w:val="nl-NL"/>
        </w:rPr>
      </w:pPr>
    </w:p>
    <w:p w14:paraId="38C06076" w14:textId="3CB8781D" w:rsidR="00BE4A95" w:rsidRPr="00232740" w:rsidRDefault="00BE4A95" w:rsidP="00232740">
      <w:pPr>
        <w:rPr>
          <w:lang w:val="nl-NL"/>
        </w:rPr>
      </w:pPr>
      <w:r>
        <w:rPr>
          <w:rFonts w:asciiTheme="minorHAnsi" w:hAnsiTheme="minorHAnsi"/>
          <w:lang w:val="nl-NL"/>
        </w:rPr>
        <w:t xml:space="preserve">Tenslotte heb ik bij de laatste iteratie de agent de voorbeelden laten verzamelen, samenvatten en mijn keuze onderbouwd teruggekoppeld. De agent koos er zelf voor om delen in het Canvas te delen, wat als prettige bijkomstigheid had, dat mijn feedback op bepaalde delen direct verwerkt kon worden.  Dit vormde de basis voor het </w:t>
      </w:r>
      <w:proofErr w:type="spellStart"/>
      <w:r>
        <w:rPr>
          <w:rFonts w:asciiTheme="minorHAnsi" w:hAnsiTheme="minorHAnsi"/>
          <w:lang w:val="nl-NL"/>
        </w:rPr>
        <w:t>whitepaper</w:t>
      </w:r>
      <w:proofErr w:type="spellEnd"/>
      <w:r>
        <w:rPr>
          <w:rFonts w:asciiTheme="minorHAnsi" w:hAnsiTheme="minorHAnsi"/>
          <w:lang w:val="nl-NL"/>
        </w:rPr>
        <w:t xml:space="preserve"> waar ik de eindredactie op heb ge</w:t>
      </w:r>
      <w:r w:rsidR="00E85E1B">
        <w:rPr>
          <w:rFonts w:asciiTheme="minorHAnsi" w:hAnsiTheme="minorHAnsi"/>
          <w:lang w:val="nl-NL"/>
        </w:rPr>
        <w:t xml:space="preserve">voerd: sommige delen waren niet bruikbaar, maar veel voldeed wel aan mijn wensen en verwachtingen en heb ik één-op-één over kunnen nemen in het document. </w:t>
      </w:r>
    </w:p>
    <w:p w14:paraId="1881614B" w14:textId="77777777" w:rsidR="00BD1C35" w:rsidRPr="003377DB" w:rsidRDefault="00BD1C35" w:rsidP="00BD1C35">
      <w:pPr>
        <w:pStyle w:val="Kop2"/>
        <w:rPr>
          <w:lang w:val="nl-NL"/>
        </w:rPr>
      </w:pPr>
      <w:bookmarkStart w:id="27" w:name="_Toc189073739"/>
      <w:r w:rsidRPr="003377DB">
        <w:rPr>
          <w:lang w:val="nl-NL"/>
        </w:rPr>
        <w:t>3.3 Eindresultaten</w:t>
      </w:r>
      <w:bookmarkEnd w:id="27"/>
    </w:p>
    <w:p w14:paraId="6547917C" w14:textId="1D406A55" w:rsidR="001F2692" w:rsidRDefault="003148F4" w:rsidP="00BD1C35">
      <w:pPr>
        <w:rPr>
          <w:rFonts w:asciiTheme="minorHAnsi" w:hAnsiTheme="minorHAnsi"/>
          <w:lang w:val="nl-NL"/>
        </w:rPr>
      </w:pPr>
      <w:r w:rsidRPr="003148F4">
        <w:rPr>
          <w:rFonts w:asciiTheme="minorHAnsi" w:hAnsiTheme="minorHAnsi"/>
          <w:lang w:val="nl-NL"/>
        </w:rPr>
        <w:t>Tijdens de eerste</w:t>
      </w:r>
      <w:r>
        <w:rPr>
          <w:rFonts w:asciiTheme="minorHAnsi" w:hAnsiTheme="minorHAnsi"/>
          <w:lang w:val="nl-NL"/>
        </w:rPr>
        <w:t xml:space="preserve"> doorloop zijn de </w:t>
      </w:r>
      <w:r w:rsidR="00D9067E">
        <w:rPr>
          <w:rFonts w:asciiTheme="minorHAnsi" w:hAnsiTheme="minorHAnsi"/>
          <w:lang w:val="nl-NL"/>
        </w:rPr>
        <w:t xml:space="preserve">gegenereerde teksten niet noemenswaardig: de inhoud was oppervlakkig, schools en oninteressant. </w:t>
      </w:r>
      <w:r w:rsidR="001F2692">
        <w:rPr>
          <w:rFonts w:asciiTheme="minorHAnsi" w:hAnsiTheme="minorHAnsi"/>
          <w:lang w:val="nl-NL"/>
        </w:rPr>
        <w:t xml:space="preserve">Verschillende pogingen hadden daarbij geen </w:t>
      </w:r>
      <w:r w:rsidR="00382387">
        <w:rPr>
          <w:rFonts w:asciiTheme="minorHAnsi" w:hAnsiTheme="minorHAnsi"/>
          <w:lang w:val="nl-NL"/>
        </w:rPr>
        <w:t xml:space="preserve">beter resultaat opgeleverd. </w:t>
      </w:r>
    </w:p>
    <w:p w14:paraId="575CECC1" w14:textId="23B2795C" w:rsidR="00382387" w:rsidRDefault="00382387" w:rsidP="00BD1C35">
      <w:pPr>
        <w:rPr>
          <w:rFonts w:asciiTheme="minorHAnsi" w:hAnsiTheme="minorHAnsi"/>
          <w:lang w:val="nl-NL"/>
        </w:rPr>
      </w:pPr>
      <w:r>
        <w:rPr>
          <w:rFonts w:asciiTheme="minorHAnsi" w:hAnsiTheme="minorHAnsi"/>
          <w:lang w:val="nl-NL"/>
        </w:rPr>
        <w:br/>
      </w:r>
      <w:r w:rsidR="00D9067E">
        <w:rPr>
          <w:rFonts w:asciiTheme="minorHAnsi" w:hAnsiTheme="minorHAnsi"/>
          <w:lang w:val="nl-NL"/>
        </w:rPr>
        <w:t>Bij de daaropvolgende iteratie kreeg ik interessante</w:t>
      </w:r>
      <w:r>
        <w:rPr>
          <w:rFonts w:asciiTheme="minorHAnsi" w:hAnsiTheme="minorHAnsi"/>
          <w:lang w:val="nl-NL"/>
        </w:rPr>
        <w:t>r</w:t>
      </w:r>
      <w:r w:rsidR="00D9067E">
        <w:rPr>
          <w:rFonts w:asciiTheme="minorHAnsi" w:hAnsiTheme="minorHAnsi"/>
          <w:lang w:val="nl-NL"/>
        </w:rPr>
        <w:t xml:space="preserve"> resultaten. </w:t>
      </w:r>
      <w:r>
        <w:rPr>
          <w:rFonts w:asciiTheme="minorHAnsi" w:hAnsiTheme="minorHAnsi"/>
          <w:lang w:val="nl-NL"/>
        </w:rPr>
        <w:t xml:space="preserve">Echter bleek ook hier de beperkte schrijfruimte voor </w:t>
      </w:r>
      <w:proofErr w:type="spellStart"/>
      <w:r>
        <w:rPr>
          <w:rFonts w:asciiTheme="minorHAnsi" w:hAnsiTheme="minorHAnsi"/>
          <w:lang w:val="nl-NL"/>
        </w:rPr>
        <w:t>ChatGPT</w:t>
      </w:r>
      <w:proofErr w:type="spellEnd"/>
      <w:r>
        <w:rPr>
          <w:rFonts w:asciiTheme="minorHAnsi" w:hAnsiTheme="minorHAnsi"/>
          <w:lang w:val="nl-NL"/>
        </w:rPr>
        <w:t xml:space="preserve"> het proces tegen te houden. </w:t>
      </w:r>
      <w:r>
        <w:rPr>
          <w:rFonts w:asciiTheme="minorHAnsi" w:hAnsiTheme="minorHAnsi"/>
          <w:lang w:val="nl-NL"/>
        </w:rPr>
        <w:br/>
      </w:r>
      <w:r>
        <w:rPr>
          <w:rFonts w:asciiTheme="minorHAnsi" w:hAnsiTheme="minorHAnsi"/>
          <w:lang w:val="nl-NL"/>
        </w:rPr>
        <w:br/>
        <w:t>Daarop heb ik mijn tactiek aangepast en ben ik gaan denken vanuit de structuur.</w:t>
      </w:r>
    </w:p>
    <w:p w14:paraId="6401F8CA" w14:textId="759BD4F5" w:rsidR="001F2692" w:rsidRDefault="00382387" w:rsidP="00BD1C35">
      <w:pPr>
        <w:rPr>
          <w:rFonts w:asciiTheme="minorHAnsi" w:hAnsiTheme="minorHAnsi"/>
          <w:lang w:val="nl-NL"/>
        </w:rPr>
      </w:pPr>
      <w:r>
        <w:rPr>
          <w:rFonts w:asciiTheme="minorHAnsi" w:hAnsiTheme="minorHAnsi"/>
          <w:lang w:val="nl-NL"/>
        </w:rPr>
        <w:t xml:space="preserve">Deze aangepaste werkwijze </w:t>
      </w:r>
      <w:r w:rsidR="00D9067E">
        <w:rPr>
          <w:rFonts w:asciiTheme="minorHAnsi" w:hAnsiTheme="minorHAnsi"/>
          <w:lang w:val="nl-NL"/>
        </w:rPr>
        <w:t xml:space="preserve"> gaf me meer diepgang en de in te vullen structuur met delen tekst benader</w:t>
      </w:r>
      <w:r>
        <w:rPr>
          <w:rFonts w:asciiTheme="minorHAnsi" w:hAnsiTheme="minorHAnsi"/>
          <w:lang w:val="nl-NL"/>
        </w:rPr>
        <w:t>de</w:t>
      </w:r>
      <w:r w:rsidR="00D9067E">
        <w:rPr>
          <w:rFonts w:asciiTheme="minorHAnsi" w:hAnsiTheme="minorHAnsi"/>
          <w:lang w:val="nl-NL"/>
        </w:rPr>
        <w:t xml:space="preserve"> een aardig</w:t>
      </w:r>
      <w:r>
        <w:rPr>
          <w:rFonts w:asciiTheme="minorHAnsi" w:hAnsiTheme="minorHAnsi"/>
          <w:lang w:val="nl-NL"/>
        </w:rPr>
        <w:t xml:space="preserve"> natuurlijke </w:t>
      </w:r>
      <w:proofErr w:type="spellStart"/>
      <w:r>
        <w:rPr>
          <w:rFonts w:asciiTheme="minorHAnsi" w:hAnsiTheme="minorHAnsi"/>
          <w:lang w:val="nl-NL"/>
        </w:rPr>
        <w:t>tone</w:t>
      </w:r>
      <w:proofErr w:type="spellEnd"/>
      <w:r>
        <w:rPr>
          <w:rFonts w:asciiTheme="minorHAnsi" w:hAnsiTheme="minorHAnsi"/>
          <w:lang w:val="nl-NL"/>
        </w:rPr>
        <w:t>-of-</w:t>
      </w:r>
      <w:proofErr w:type="spellStart"/>
      <w:r>
        <w:rPr>
          <w:rFonts w:asciiTheme="minorHAnsi" w:hAnsiTheme="minorHAnsi"/>
          <w:lang w:val="nl-NL"/>
        </w:rPr>
        <w:t>voice</w:t>
      </w:r>
      <w:proofErr w:type="spellEnd"/>
      <w:r>
        <w:rPr>
          <w:rFonts w:asciiTheme="minorHAnsi" w:hAnsiTheme="minorHAnsi"/>
          <w:lang w:val="nl-NL"/>
        </w:rPr>
        <w:t xml:space="preserve"> met beter inzicht in de materie. Het gaf echter wel veel herhaling in de stijl. Gevraagde opsommingen werden altijd 5 punten en de diepgang die gezien werd, viel na inspectie wat tegen.</w:t>
      </w:r>
    </w:p>
    <w:p w14:paraId="4614E110" w14:textId="598A1E77" w:rsidR="00BD1C35" w:rsidRPr="003148F4" w:rsidRDefault="00382387" w:rsidP="00BD1C35">
      <w:pPr>
        <w:rPr>
          <w:rFonts w:asciiTheme="minorHAnsi" w:hAnsiTheme="minorHAnsi"/>
          <w:lang w:val="nl-NL"/>
        </w:rPr>
      </w:pPr>
      <w:r>
        <w:rPr>
          <w:rFonts w:asciiTheme="minorHAnsi" w:hAnsiTheme="minorHAnsi"/>
          <w:lang w:val="nl-NL"/>
        </w:rPr>
        <w:br/>
      </w:r>
      <w:r w:rsidR="00D9067E">
        <w:rPr>
          <w:rFonts w:asciiTheme="minorHAnsi" w:hAnsiTheme="minorHAnsi"/>
          <w:lang w:val="nl-NL"/>
        </w:rPr>
        <w:t xml:space="preserve">Bij de meest recente iteratie, die ook is gedeeld voor de beoordeling, heb ik qua teksten slechts bepaalde delen hoeven redigeren en accepteer ik een aantal fictieve toepassingen om het verhaal aantrekkelijker te maken. </w:t>
      </w:r>
      <w:r>
        <w:rPr>
          <w:rFonts w:asciiTheme="minorHAnsi" w:hAnsiTheme="minorHAnsi"/>
          <w:lang w:val="nl-NL"/>
        </w:rPr>
        <w:t xml:space="preserve">Wat grappig is, is de zoektocht naar voorbeelden. Doordat </w:t>
      </w:r>
      <w:proofErr w:type="spellStart"/>
      <w:r>
        <w:rPr>
          <w:rFonts w:asciiTheme="minorHAnsi" w:hAnsiTheme="minorHAnsi"/>
          <w:lang w:val="nl-NL"/>
        </w:rPr>
        <w:t>ChatGPT</w:t>
      </w:r>
      <w:proofErr w:type="spellEnd"/>
      <w:r>
        <w:rPr>
          <w:rFonts w:asciiTheme="minorHAnsi" w:hAnsiTheme="minorHAnsi"/>
          <w:lang w:val="nl-NL"/>
        </w:rPr>
        <w:t xml:space="preserve"> zelf voorbeelden heeft gezocht en doorgenomen, dit heeft bevestigd door kort samen te vatten wat elk </w:t>
      </w:r>
      <w:proofErr w:type="spellStart"/>
      <w:r>
        <w:rPr>
          <w:rFonts w:asciiTheme="minorHAnsi" w:hAnsiTheme="minorHAnsi"/>
          <w:lang w:val="nl-NL"/>
        </w:rPr>
        <w:t>whitepaper</w:t>
      </w:r>
      <w:proofErr w:type="spellEnd"/>
      <w:r>
        <w:rPr>
          <w:rFonts w:asciiTheme="minorHAnsi" w:hAnsiTheme="minorHAnsi"/>
          <w:lang w:val="nl-NL"/>
        </w:rPr>
        <w:t xml:space="preserve"> onderscheidend maakt van de ander en op basis daarvan instructies rondom deze voorbeelden heeft gekregen, was de agent naar mijn idee veel meer resultaatgericht aan het schrijven</w:t>
      </w:r>
      <w:r w:rsidR="00BE4A95">
        <w:rPr>
          <w:rFonts w:asciiTheme="minorHAnsi" w:hAnsiTheme="minorHAnsi"/>
          <w:lang w:val="nl-NL"/>
        </w:rPr>
        <w:t>.</w:t>
      </w:r>
      <w:r>
        <w:rPr>
          <w:rFonts w:asciiTheme="minorHAnsi" w:hAnsiTheme="minorHAnsi"/>
          <w:lang w:val="nl-NL"/>
        </w:rPr>
        <w:t xml:space="preserve"> </w:t>
      </w:r>
      <w:r w:rsidR="00BE4A95">
        <w:rPr>
          <w:rFonts w:asciiTheme="minorHAnsi" w:hAnsiTheme="minorHAnsi"/>
          <w:lang w:val="nl-NL"/>
        </w:rPr>
        <w:t>Bi</w:t>
      </w:r>
      <w:r>
        <w:rPr>
          <w:rFonts w:asciiTheme="minorHAnsi" w:hAnsiTheme="minorHAnsi"/>
          <w:lang w:val="nl-NL"/>
        </w:rPr>
        <w:t xml:space="preserve">nnen dezelfde tactiek als </w:t>
      </w:r>
      <w:r w:rsidR="00BE4A95">
        <w:rPr>
          <w:rFonts w:asciiTheme="minorHAnsi" w:hAnsiTheme="minorHAnsi"/>
          <w:lang w:val="nl-NL"/>
        </w:rPr>
        <w:t xml:space="preserve">tijdens de voorgaande iteratie, waren de geschreven teksten herkenbaar meer geschreven als het aangegeven te volgen voorbeeld. </w:t>
      </w:r>
      <w:r w:rsidR="00E85E1B">
        <w:rPr>
          <w:rFonts w:asciiTheme="minorHAnsi" w:hAnsiTheme="minorHAnsi"/>
          <w:lang w:val="nl-NL"/>
        </w:rPr>
        <w:t xml:space="preserve">Deze iteratie leidde er tenslotte toe dat ik een keurige </w:t>
      </w:r>
      <w:proofErr w:type="spellStart"/>
      <w:r w:rsidR="00E85E1B">
        <w:rPr>
          <w:rFonts w:asciiTheme="minorHAnsi" w:hAnsiTheme="minorHAnsi"/>
          <w:lang w:val="nl-NL"/>
        </w:rPr>
        <w:t>whitepaper</w:t>
      </w:r>
      <w:proofErr w:type="spellEnd"/>
      <w:r w:rsidR="00E85E1B">
        <w:rPr>
          <w:rFonts w:asciiTheme="minorHAnsi" w:hAnsiTheme="minorHAnsi"/>
          <w:lang w:val="nl-NL"/>
        </w:rPr>
        <w:t xml:space="preserve"> samen met </w:t>
      </w:r>
      <w:proofErr w:type="spellStart"/>
      <w:r w:rsidR="00E85E1B">
        <w:rPr>
          <w:rFonts w:asciiTheme="minorHAnsi" w:hAnsiTheme="minorHAnsi"/>
          <w:lang w:val="nl-NL"/>
        </w:rPr>
        <w:t>ChatGPT</w:t>
      </w:r>
      <w:proofErr w:type="spellEnd"/>
      <w:r w:rsidR="00E85E1B">
        <w:rPr>
          <w:rFonts w:asciiTheme="minorHAnsi" w:hAnsiTheme="minorHAnsi"/>
          <w:lang w:val="nl-NL"/>
        </w:rPr>
        <w:t xml:space="preserve"> heb geschreven. </w:t>
      </w:r>
    </w:p>
    <w:p w14:paraId="7A105075" w14:textId="77777777" w:rsidR="001D52CE" w:rsidRPr="001D52CE" w:rsidRDefault="001D52CE">
      <w:pPr>
        <w:rPr>
          <w:rFonts w:asciiTheme="majorHAnsi" w:eastAsiaTheme="majorEastAsia" w:hAnsiTheme="majorHAnsi" w:cstheme="majorBidi"/>
          <w:color w:val="0F4761" w:themeColor="accent1" w:themeShade="BF"/>
          <w:sz w:val="40"/>
          <w:szCs w:val="40"/>
          <w:lang w:val="nl-NL"/>
        </w:rPr>
      </w:pPr>
      <w:r w:rsidRPr="001D52CE">
        <w:rPr>
          <w:lang w:val="nl-NL"/>
        </w:rPr>
        <w:br w:type="page"/>
      </w:r>
    </w:p>
    <w:p w14:paraId="43009969" w14:textId="60762E4E" w:rsidR="001D52CE" w:rsidRPr="001D52CE" w:rsidRDefault="001D52CE" w:rsidP="001D52CE">
      <w:pPr>
        <w:pStyle w:val="Kop1"/>
        <w:rPr>
          <w:lang w:val="nl-NL"/>
        </w:rPr>
      </w:pPr>
      <w:bookmarkStart w:id="28" w:name="_Toc189073740"/>
      <w:r w:rsidRPr="001D52CE">
        <w:rPr>
          <w:lang w:val="nl-NL"/>
        </w:rPr>
        <w:lastRenderedPageBreak/>
        <w:t>Hoofdstuk 4: Overwegingen</w:t>
      </w:r>
      <w:bookmarkEnd w:id="28"/>
    </w:p>
    <w:p w14:paraId="392FC20C" w14:textId="500CAB95" w:rsidR="00BD1C35" w:rsidRDefault="00BD1C35" w:rsidP="00BD1C35">
      <w:pPr>
        <w:pStyle w:val="Kop2"/>
        <w:rPr>
          <w:lang w:val="nl-NL"/>
        </w:rPr>
      </w:pPr>
      <w:bookmarkStart w:id="29" w:name="_Toc189073741"/>
      <w:r w:rsidRPr="00BD1C35">
        <w:rPr>
          <w:lang w:val="nl-NL"/>
        </w:rPr>
        <w:t>4.1 Voor- en nadelen van ChatGPT in dit proces</w:t>
      </w:r>
      <w:bookmarkEnd w:id="29"/>
    </w:p>
    <w:p w14:paraId="61CEEF9F" w14:textId="4386FBC3" w:rsidR="00816A8D" w:rsidRDefault="00816A8D" w:rsidP="00816A8D">
      <w:pPr>
        <w:rPr>
          <w:rFonts w:asciiTheme="minorHAnsi" w:hAnsiTheme="minorHAnsi"/>
          <w:lang w:val="nl-NL"/>
        </w:rPr>
      </w:pPr>
      <w:r w:rsidRPr="003148F4">
        <w:rPr>
          <w:rFonts w:asciiTheme="minorHAnsi" w:hAnsiTheme="minorHAnsi"/>
          <w:lang w:val="nl-NL"/>
        </w:rPr>
        <w:t xml:space="preserve">ChatGPT is overduidelijk een baanbrekend instrument dat de complete maatschappij zal ontwrichten als het dat nog niet heeft gedaan. </w:t>
      </w:r>
      <w:r w:rsidR="005D5F95">
        <w:rPr>
          <w:rFonts w:asciiTheme="minorHAnsi" w:hAnsiTheme="minorHAnsi"/>
          <w:lang w:val="nl-NL"/>
        </w:rPr>
        <w:t xml:space="preserve">Met het uitkomen van </w:t>
      </w:r>
      <w:proofErr w:type="spellStart"/>
      <w:r w:rsidR="005D5F95">
        <w:rPr>
          <w:rFonts w:asciiTheme="minorHAnsi" w:hAnsiTheme="minorHAnsi"/>
          <w:lang w:val="nl-NL"/>
        </w:rPr>
        <w:t>DeepSeek</w:t>
      </w:r>
      <w:proofErr w:type="spellEnd"/>
      <w:r w:rsidR="005D5F95">
        <w:rPr>
          <w:rFonts w:asciiTheme="minorHAnsi" w:hAnsiTheme="minorHAnsi"/>
          <w:lang w:val="nl-NL"/>
        </w:rPr>
        <w:t xml:space="preserve"> is er weer een nieuwe uitdager verschenen en de investeringen die de VS zegt te gaan doen, maken de komst van een algemeen bruikbare, betaalbare en zelfs duurzame inzet van </w:t>
      </w:r>
      <w:proofErr w:type="spellStart"/>
      <w:r w:rsidR="005D5F95">
        <w:rPr>
          <w:rFonts w:asciiTheme="minorHAnsi" w:hAnsiTheme="minorHAnsi"/>
          <w:lang w:val="nl-NL"/>
        </w:rPr>
        <w:t>GenAI</w:t>
      </w:r>
      <w:proofErr w:type="spellEnd"/>
      <w:r w:rsidR="005D5F95">
        <w:rPr>
          <w:rFonts w:asciiTheme="minorHAnsi" w:hAnsiTheme="minorHAnsi"/>
          <w:lang w:val="nl-NL"/>
        </w:rPr>
        <w:t xml:space="preserve"> een realistisch toekomstperspectief. </w:t>
      </w:r>
    </w:p>
    <w:p w14:paraId="28CD28BD" w14:textId="0FA9B799" w:rsidR="005D5F95" w:rsidRDefault="005D5F95" w:rsidP="00816A8D">
      <w:pPr>
        <w:rPr>
          <w:rFonts w:asciiTheme="minorHAnsi" w:hAnsiTheme="minorHAnsi"/>
          <w:lang w:val="nl-NL"/>
        </w:rPr>
      </w:pPr>
      <w:r>
        <w:rPr>
          <w:rFonts w:asciiTheme="minorHAnsi" w:hAnsiTheme="minorHAnsi"/>
          <w:lang w:val="nl-NL"/>
        </w:rPr>
        <w:t xml:space="preserve">Wat betekent dit voor het werk van een schrijver of in het bijzonder de marketing-medewerker die aantrekkelijke </w:t>
      </w:r>
      <w:proofErr w:type="spellStart"/>
      <w:r>
        <w:rPr>
          <w:rFonts w:asciiTheme="minorHAnsi" w:hAnsiTheme="minorHAnsi"/>
          <w:lang w:val="nl-NL"/>
        </w:rPr>
        <w:t>whitepapers</w:t>
      </w:r>
      <w:proofErr w:type="spellEnd"/>
      <w:r>
        <w:rPr>
          <w:rFonts w:asciiTheme="minorHAnsi" w:hAnsiTheme="minorHAnsi"/>
          <w:lang w:val="nl-NL"/>
        </w:rPr>
        <w:t xml:space="preserve"> moet schrijven om nieuwe klanten aan te trekken? De schrijver die ervoor kiest geen gebruik te maken van generatieve AI zal ongetwijfeld verdwijnen. De concurrentiepositie van deze commerciële schrijver zal dusdanig in het gedrang komen doordat andere schrijvers in de helft van de tijd meer werk gedaan krijgen. </w:t>
      </w:r>
      <w:r>
        <w:rPr>
          <w:rFonts w:asciiTheme="minorHAnsi" w:hAnsiTheme="minorHAnsi"/>
          <w:lang w:val="nl-NL"/>
        </w:rPr>
        <w:br/>
        <w:t xml:space="preserve">Dat gezegd hebbende is het gebruik van </w:t>
      </w:r>
      <w:proofErr w:type="spellStart"/>
      <w:r>
        <w:rPr>
          <w:rFonts w:asciiTheme="minorHAnsi" w:hAnsiTheme="minorHAnsi"/>
          <w:lang w:val="nl-NL"/>
        </w:rPr>
        <w:t>ChatGPT</w:t>
      </w:r>
      <w:proofErr w:type="spellEnd"/>
      <w:r>
        <w:rPr>
          <w:rFonts w:asciiTheme="minorHAnsi" w:hAnsiTheme="minorHAnsi"/>
          <w:lang w:val="nl-NL"/>
        </w:rPr>
        <w:t xml:space="preserve"> niet zonder uitdagingen. Het gaat wat ver om hiervan te stellen dat het nadelen zijn, maar de volledige automatische artikel-generatie is zeker op dit moment niet haalbaar. De </w:t>
      </w:r>
      <w:r w:rsidR="00566D5E">
        <w:rPr>
          <w:rFonts w:asciiTheme="minorHAnsi" w:hAnsiTheme="minorHAnsi"/>
          <w:lang w:val="nl-NL"/>
        </w:rPr>
        <w:t>tekst vervalt in loze termen en herhaling als dit niet specifiek gemaakt wordt of door mensenhanden gestuurd in een verdiepende richting.</w:t>
      </w:r>
    </w:p>
    <w:p w14:paraId="7D6CEF2B" w14:textId="65A513A1" w:rsidR="00D501B5" w:rsidRPr="003148F4" w:rsidRDefault="00D501B5" w:rsidP="00816A8D">
      <w:pPr>
        <w:rPr>
          <w:rFonts w:asciiTheme="minorHAnsi" w:hAnsiTheme="minorHAnsi"/>
          <w:lang w:val="nl-NL"/>
        </w:rPr>
      </w:pPr>
      <w:r>
        <w:rPr>
          <w:rFonts w:asciiTheme="minorHAnsi" w:hAnsiTheme="minorHAnsi"/>
          <w:lang w:val="nl-NL"/>
        </w:rPr>
        <w:t>Een daadwerkelijk nadeel dat ontstaat bij het gebruik van generatieve AI is de ‘eenheidsworst’. Er is geen ruimte voor echte creativiteit, want AI schrijft dat wat veel geschreven wordt, daarbij excessen schuwend om te voorkomen dat het lezers tegen zal staan. Dus blijft AI binnen de gebaande paden schrijven op dezelfde manier zoals de meesten schrijven. Deze artikelen worden vervolgens gebruikt om nieuwe modellen mee te trainen en meer van hetzelfde te genereren. Tot het verwordt tot een homogene brij van woorden.</w:t>
      </w:r>
      <w:r w:rsidR="003640DA">
        <w:rPr>
          <w:rFonts w:asciiTheme="minorHAnsi" w:hAnsiTheme="minorHAnsi"/>
          <w:lang w:val="nl-NL"/>
        </w:rPr>
        <w:t xml:space="preserve"> </w:t>
      </w:r>
      <w:r w:rsidR="003640DA">
        <w:rPr>
          <w:rFonts w:asciiTheme="minorHAnsi" w:hAnsiTheme="minorHAnsi"/>
          <w:lang w:val="nl-NL"/>
        </w:rPr>
        <w:br/>
        <w:t xml:space="preserve">Een praktisch nadeel van het gebruik van </w:t>
      </w:r>
      <w:proofErr w:type="spellStart"/>
      <w:r w:rsidR="003640DA">
        <w:rPr>
          <w:rFonts w:asciiTheme="minorHAnsi" w:hAnsiTheme="minorHAnsi"/>
          <w:lang w:val="nl-NL"/>
        </w:rPr>
        <w:t>ChatGPT</w:t>
      </w:r>
      <w:proofErr w:type="spellEnd"/>
      <w:r w:rsidR="003640DA">
        <w:rPr>
          <w:rFonts w:asciiTheme="minorHAnsi" w:hAnsiTheme="minorHAnsi"/>
          <w:lang w:val="nl-NL"/>
        </w:rPr>
        <w:t xml:space="preserve"> was de limiet die </w:t>
      </w:r>
      <w:proofErr w:type="spellStart"/>
      <w:r w:rsidR="003640DA">
        <w:rPr>
          <w:rFonts w:asciiTheme="minorHAnsi" w:hAnsiTheme="minorHAnsi"/>
          <w:lang w:val="nl-NL"/>
        </w:rPr>
        <w:t>OpenAI</w:t>
      </w:r>
      <w:proofErr w:type="spellEnd"/>
      <w:r w:rsidR="003640DA">
        <w:rPr>
          <w:rFonts w:asciiTheme="minorHAnsi" w:hAnsiTheme="minorHAnsi"/>
          <w:lang w:val="nl-NL"/>
        </w:rPr>
        <w:t xml:space="preserve"> stelt voor het gebruik van het laatste model. Hierdoor heb ik regelmatig het verder schrijven uit moeten stellen, wat in de praktische uitvoering in de dagelijkse praktijk niet mogelijk zou zijn en een betaald account zou vereisen. </w:t>
      </w:r>
    </w:p>
    <w:p w14:paraId="78340F69" w14:textId="72D8170C" w:rsidR="00BD1C35" w:rsidRDefault="00BD1C35" w:rsidP="00BD1C35">
      <w:pPr>
        <w:pStyle w:val="Kop2"/>
        <w:rPr>
          <w:lang w:val="nl-NL"/>
        </w:rPr>
      </w:pPr>
      <w:bookmarkStart w:id="30" w:name="_Toc189073742"/>
      <w:r w:rsidRPr="00BD1C35">
        <w:rPr>
          <w:lang w:val="nl-NL"/>
        </w:rPr>
        <w:t>4.2 Ethische implicaties</w:t>
      </w:r>
      <w:bookmarkEnd w:id="30"/>
    </w:p>
    <w:p w14:paraId="03A312A9" w14:textId="77777777" w:rsidR="006C1CE0" w:rsidRDefault="00DC1146" w:rsidP="00DC1146">
      <w:pPr>
        <w:rPr>
          <w:rFonts w:asciiTheme="minorHAnsi" w:hAnsiTheme="minorHAnsi"/>
          <w:lang w:val="nl-NL"/>
        </w:rPr>
      </w:pPr>
      <w:r w:rsidRPr="003148F4">
        <w:rPr>
          <w:rFonts w:asciiTheme="minorHAnsi" w:hAnsiTheme="minorHAnsi"/>
          <w:lang w:val="nl-NL"/>
        </w:rPr>
        <w:t xml:space="preserve">De opdracht is een schrijfopdracht waarbij een taalmodel moet vertellen over technologie en software die onbekend is. </w:t>
      </w:r>
      <w:r w:rsidR="00217912" w:rsidRPr="003148F4">
        <w:rPr>
          <w:rFonts w:asciiTheme="minorHAnsi" w:hAnsiTheme="minorHAnsi"/>
          <w:lang w:val="nl-NL"/>
        </w:rPr>
        <w:t>De AI-agent</w:t>
      </w:r>
      <w:r w:rsidRPr="003148F4">
        <w:rPr>
          <w:rFonts w:asciiTheme="minorHAnsi" w:hAnsiTheme="minorHAnsi"/>
          <w:lang w:val="nl-NL"/>
        </w:rPr>
        <w:t xml:space="preserve"> is daarbij niet perfect: het</w:t>
      </w:r>
      <w:r w:rsidR="00217912" w:rsidRPr="003148F4">
        <w:rPr>
          <w:rFonts w:asciiTheme="minorHAnsi" w:hAnsiTheme="minorHAnsi"/>
          <w:lang w:val="nl-NL"/>
        </w:rPr>
        <w:t xml:space="preserve"> verzint functionaliteiten en maakt verbindingen die niet bestaan of beschreven worden, omdat het tekstueel past en mogelijk bedoeld kan zijn.</w:t>
      </w:r>
      <w:r w:rsidR="00566D5E">
        <w:rPr>
          <w:rFonts w:asciiTheme="minorHAnsi" w:hAnsiTheme="minorHAnsi"/>
          <w:lang w:val="nl-NL"/>
        </w:rPr>
        <w:t xml:space="preserve"> De volgende anekdote</w:t>
      </w:r>
      <w:r w:rsidR="00217912" w:rsidRPr="003148F4">
        <w:rPr>
          <w:rFonts w:asciiTheme="minorHAnsi" w:hAnsiTheme="minorHAnsi"/>
          <w:lang w:val="nl-NL"/>
        </w:rPr>
        <w:t xml:space="preserve"> </w:t>
      </w:r>
      <w:r w:rsidR="00566D5E">
        <w:rPr>
          <w:rFonts w:asciiTheme="minorHAnsi" w:hAnsiTheme="minorHAnsi"/>
          <w:lang w:val="nl-NL"/>
        </w:rPr>
        <w:t xml:space="preserve">laat goed zien wat hiervan het risico is: </w:t>
      </w:r>
      <w:r w:rsidR="00217912" w:rsidRPr="003148F4">
        <w:rPr>
          <w:rFonts w:asciiTheme="minorHAnsi" w:hAnsiTheme="minorHAnsi"/>
          <w:lang w:val="nl-NL"/>
        </w:rPr>
        <w:t xml:space="preserve"> onze nieuwsbrief die afgelopen januari is verzonden naar de </w:t>
      </w:r>
      <w:proofErr w:type="spellStart"/>
      <w:r w:rsidR="00217912" w:rsidRPr="003148F4">
        <w:rPr>
          <w:rFonts w:asciiTheme="minorHAnsi" w:hAnsiTheme="minorHAnsi"/>
          <w:lang w:val="nl-NL"/>
        </w:rPr>
        <w:t>Key</w:t>
      </w:r>
      <w:proofErr w:type="spellEnd"/>
      <w:r w:rsidR="00217912" w:rsidRPr="003148F4">
        <w:rPr>
          <w:rFonts w:asciiTheme="minorHAnsi" w:hAnsiTheme="minorHAnsi"/>
          <w:lang w:val="nl-NL"/>
        </w:rPr>
        <w:t xml:space="preserve"> Users van ons pakket</w:t>
      </w:r>
      <w:r w:rsidR="00566D5E">
        <w:rPr>
          <w:rFonts w:asciiTheme="minorHAnsi" w:hAnsiTheme="minorHAnsi"/>
          <w:lang w:val="nl-NL"/>
        </w:rPr>
        <w:t xml:space="preserve"> </w:t>
      </w:r>
      <w:r w:rsidR="00D501B5">
        <w:rPr>
          <w:rFonts w:asciiTheme="minorHAnsi" w:hAnsiTheme="minorHAnsi"/>
          <w:lang w:val="nl-NL"/>
        </w:rPr>
        <w:t>vertelde over functionaliteiten die wij nog nooit hebben bedacht</w:t>
      </w:r>
      <w:r w:rsidR="00217912" w:rsidRPr="003148F4">
        <w:rPr>
          <w:rFonts w:asciiTheme="minorHAnsi" w:hAnsiTheme="minorHAnsi"/>
          <w:lang w:val="nl-NL"/>
        </w:rPr>
        <w:t xml:space="preserve">. Idee101 verstuurt periodiek een nieuwsbrief over </w:t>
      </w:r>
      <w:proofErr w:type="spellStart"/>
      <w:r w:rsidR="00217912" w:rsidRPr="003148F4">
        <w:rPr>
          <w:rFonts w:asciiTheme="minorHAnsi" w:hAnsiTheme="minorHAnsi"/>
          <w:lang w:val="nl-NL"/>
        </w:rPr>
        <w:t>Cleverdesk</w:t>
      </w:r>
      <w:proofErr w:type="spellEnd"/>
      <w:r w:rsidR="00217912" w:rsidRPr="003148F4">
        <w:rPr>
          <w:rFonts w:asciiTheme="minorHAnsi" w:hAnsiTheme="minorHAnsi"/>
          <w:lang w:val="nl-NL"/>
        </w:rPr>
        <w:t xml:space="preserve">. In de editie van januari zijn alle nieuw ontwikkelde features van versie 4.9 gedeeld. Onze marketing-collega heeft de Release </w:t>
      </w:r>
      <w:proofErr w:type="spellStart"/>
      <w:r w:rsidR="00217912" w:rsidRPr="003148F4">
        <w:rPr>
          <w:rFonts w:asciiTheme="minorHAnsi" w:hAnsiTheme="minorHAnsi"/>
          <w:lang w:val="nl-NL"/>
        </w:rPr>
        <w:t>notes</w:t>
      </w:r>
      <w:proofErr w:type="spellEnd"/>
      <w:r w:rsidR="00217912" w:rsidRPr="003148F4">
        <w:rPr>
          <w:rFonts w:asciiTheme="minorHAnsi" w:hAnsiTheme="minorHAnsi"/>
          <w:lang w:val="nl-NL"/>
        </w:rPr>
        <w:t xml:space="preserve"> geknipt en geplakt in </w:t>
      </w:r>
      <w:proofErr w:type="spellStart"/>
      <w:r w:rsidR="00217912" w:rsidRPr="003148F4">
        <w:rPr>
          <w:rFonts w:asciiTheme="minorHAnsi" w:hAnsiTheme="minorHAnsi"/>
          <w:lang w:val="nl-NL"/>
        </w:rPr>
        <w:t>ChatGPT</w:t>
      </w:r>
      <w:proofErr w:type="spellEnd"/>
      <w:r w:rsidR="00217912" w:rsidRPr="003148F4">
        <w:rPr>
          <w:rFonts w:asciiTheme="minorHAnsi" w:hAnsiTheme="minorHAnsi"/>
          <w:lang w:val="nl-NL"/>
        </w:rPr>
        <w:t xml:space="preserve"> en daar een goed verhaal van laten maken. Onze Product </w:t>
      </w:r>
      <w:proofErr w:type="spellStart"/>
      <w:r w:rsidR="00217912" w:rsidRPr="003148F4">
        <w:rPr>
          <w:rFonts w:asciiTheme="minorHAnsi" w:hAnsiTheme="minorHAnsi"/>
          <w:lang w:val="nl-NL"/>
        </w:rPr>
        <w:t>Owner</w:t>
      </w:r>
      <w:proofErr w:type="spellEnd"/>
      <w:r w:rsidR="00217912" w:rsidRPr="003148F4">
        <w:rPr>
          <w:rFonts w:asciiTheme="minorHAnsi" w:hAnsiTheme="minorHAnsi"/>
          <w:lang w:val="nl-NL"/>
        </w:rPr>
        <w:t xml:space="preserve"> wist niet dat we blijkbaar </w:t>
      </w:r>
      <w:proofErr w:type="spellStart"/>
      <w:r w:rsidR="00217912" w:rsidRPr="003148F4">
        <w:rPr>
          <w:rFonts w:asciiTheme="minorHAnsi" w:hAnsiTheme="minorHAnsi"/>
          <w:lang w:val="nl-NL"/>
        </w:rPr>
        <w:t>predictive</w:t>
      </w:r>
      <w:proofErr w:type="spellEnd"/>
      <w:r w:rsidR="00217912" w:rsidRPr="003148F4">
        <w:rPr>
          <w:rFonts w:asciiTheme="minorHAnsi" w:hAnsiTheme="minorHAnsi"/>
          <w:lang w:val="nl-NL"/>
        </w:rPr>
        <w:t xml:space="preserve"> maintenance hebben gebouwd die automatisch werkorders inplant op basis van de beschikbare medewerkers. </w:t>
      </w:r>
      <w:r w:rsidR="00D501B5">
        <w:rPr>
          <w:rFonts w:asciiTheme="minorHAnsi" w:hAnsiTheme="minorHAnsi"/>
          <w:lang w:val="nl-NL"/>
        </w:rPr>
        <w:t xml:space="preserve">Gelukkig blijkt uit het totale gebrek aan respons van onze </w:t>
      </w:r>
      <w:proofErr w:type="spellStart"/>
      <w:r w:rsidR="00D501B5">
        <w:rPr>
          <w:rFonts w:asciiTheme="minorHAnsi" w:hAnsiTheme="minorHAnsi"/>
          <w:lang w:val="nl-NL"/>
        </w:rPr>
        <w:t>Key</w:t>
      </w:r>
      <w:proofErr w:type="spellEnd"/>
      <w:r w:rsidR="00D501B5">
        <w:rPr>
          <w:rFonts w:asciiTheme="minorHAnsi" w:hAnsiTheme="minorHAnsi"/>
          <w:lang w:val="nl-NL"/>
        </w:rPr>
        <w:t xml:space="preserve"> users dat de nieuwsbrief eigenlijk niet </w:t>
      </w:r>
      <w:r w:rsidR="00D501B5">
        <w:rPr>
          <w:rFonts w:asciiTheme="minorHAnsi" w:hAnsiTheme="minorHAnsi"/>
          <w:lang w:val="nl-NL"/>
        </w:rPr>
        <w:lastRenderedPageBreak/>
        <w:t xml:space="preserve">gelezen wordt. </w:t>
      </w:r>
      <w:r w:rsidR="00217912" w:rsidRPr="003148F4">
        <w:rPr>
          <w:rFonts w:asciiTheme="minorHAnsi" w:hAnsiTheme="minorHAnsi"/>
          <w:lang w:val="nl-NL"/>
        </w:rPr>
        <w:br/>
        <w:t xml:space="preserve">Hoewel dit </w:t>
      </w:r>
      <w:proofErr w:type="spellStart"/>
      <w:r w:rsidR="00217912" w:rsidRPr="003148F4">
        <w:rPr>
          <w:rFonts w:asciiTheme="minorHAnsi" w:hAnsiTheme="minorHAnsi"/>
          <w:lang w:val="nl-NL"/>
        </w:rPr>
        <w:t>genant</w:t>
      </w:r>
      <w:proofErr w:type="spellEnd"/>
      <w:r w:rsidR="00217912" w:rsidRPr="003148F4">
        <w:rPr>
          <w:rFonts w:asciiTheme="minorHAnsi" w:hAnsiTheme="minorHAnsi"/>
          <w:lang w:val="nl-NL"/>
        </w:rPr>
        <w:t xml:space="preserve"> genoeg is, toont dit direct het risico perfect aan. Het is niet feilloos. Het is nog best bewerkelijk en in de uitwerking van het ingediende </w:t>
      </w:r>
      <w:proofErr w:type="spellStart"/>
      <w:r w:rsidR="00217912" w:rsidRPr="003148F4">
        <w:rPr>
          <w:rFonts w:asciiTheme="minorHAnsi" w:hAnsiTheme="minorHAnsi"/>
          <w:lang w:val="nl-NL"/>
        </w:rPr>
        <w:t>whitepaper</w:t>
      </w:r>
      <w:proofErr w:type="spellEnd"/>
      <w:r w:rsidR="00217912" w:rsidRPr="003148F4">
        <w:rPr>
          <w:rFonts w:asciiTheme="minorHAnsi" w:hAnsiTheme="minorHAnsi"/>
          <w:lang w:val="nl-NL"/>
        </w:rPr>
        <w:t xml:space="preserve"> is ook geschrapt</w:t>
      </w:r>
      <w:r w:rsidR="00D501B5">
        <w:rPr>
          <w:rFonts w:asciiTheme="minorHAnsi" w:hAnsiTheme="minorHAnsi"/>
          <w:lang w:val="nl-NL"/>
        </w:rPr>
        <w:t xml:space="preserve">, </w:t>
      </w:r>
      <w:r w:rsidR="00217912" w:rsidRPr="003148F4">
        <w:rPr>
          <w:rFonts w:asciiTheme="minorHAnsi" w:hAnsiTheme="minorHAnsi"/>
          <w:lang w:val="nl-NL"/>
        </w:rPr>
        <w:t xml:space="preserve">omdat er daadwerkelijke verzinsels in stonden. </w:t>
      </w:r>
      <w:r w:rsidR="00217912" w:rsidRPr="003148F4">
        <w:rPr>
          <w:rFonts w:asciiTheme="minorHAnsi" w:hAnsiTheme="minorHAnsi"/>
          <w:lang w:val="nl-NL"/>
        </w:rPr>
        <w:br/>
        <w:t xml:space="preserve">Nu gaat het om een </w:t>
      </w:r>
      <w:proofErr w:type="spellStart"/>
      <w:r w:rsidR="00217912" w:rsidRPr="003148F4">
        <w:rPr>
          <w:rFonts w:asciiTheme="minorHAnsi" w:hAnsiTheme="minorHAnsi"/>
          <w:lang w:val="nl-NL"/>
        </w:rPr>
        <w:t>whitepaper</w:t>
      </w:r>
      <w:proofErr w:type="spellEnd"/>
      <w:r w:rsidR="00217912" w:rsidRPr="003148F4">
        <w:rPr>
          <w:rFonts w:asciiTheme="minorHAnsi" w:hAnsiTheme="minorHAnsi"/>
          <w:lang w:val="nl-NL"/>
        </w:rPr>
        <w:t xml:space="preserve"> voor een </w:t>
      </w:r>
      <w:proofErr w:type="spellStart"/>
      <w:r w:rsidR="00217912" w:rsidRPr="003148F4">
        <w:rPr>
          <w:rFonts w:asciiTheme="minorHAnsi" w:hAnsiTheme="minorHAnsi"/>
          <w:lang w:val="nl-NL"/>
        </w:rPr>
        <w:t>software-pakket</w:t>
      </w:r>
      <w:proofErr w:type="spellEnd"/>
      <w:r w:rsidR="00217912" w:rsidRPr="003148F4">
        <w:rPr>
          <w:rFonts w:asciiTheme="minorHAnsi" w:hAnsiTheme="minorHAnsi"/>
          <w:lang w:val="nl-NL"/>
        </w:rPr>
        <w:t xml:space="preserve">. Maar wat als dit bij een zorgverlener was voorgekomen die niet goed de uitgeschreven instructie had nagelezen. Wat als dit gebeurt in het politieke spectrum dat al voldoende uitdagingen heeft. De </w:t>
      </w:r>
      <w:proofErr w:type="spellStart"/>
      <w:r w:rsidR="00217912" w:rsidRPr="003148F4">
        <w:rPr>
          <w:rFonts w:asciiTheme="minorHAnsi" w:hAnsiTheme="minorHAnsi"/>
          <w:lang w:val="nl-NL"/>
        </w:rPr>
        <w:t>agents</w:t>
      </w:r>
      <w:proofErr w:type="spellEnd"/>
      <w:r w:rsidR="00217912" w:rsidRPr="003148F4">
        <w:rPr>
          <w:rFonts w:asciiTheme="minorHAnsi" w:hAnsiTheme="minorHAnsi"/>
          <w:lang w:val="nl-NL"/>
        </w:rPr>
        <w:t xml:space="preserve"> zijn goed en met iedere nieuwe generatie beter, maar de menselijke controle blijft ontzettend belangrijk. </w:t>
      </w:r>
      <w:r w:rsidR="006C1CE0">
        <w:rPr>
          <w:rFonts w:asciiTheme="minorHAnsi" w:hAnsiTheme="minorHAnsi"/>
          <w:lang w:val="nl-NL"/>
        </w:rPr>
        <w:t xml:space="preserve">Ik kan me goed voorstellen dat mensen die minder bedreven zijn in het doorzien van de achterliggende techniek alles voor waar aannemen. Kijk naar de huidige middelbare scholieren: prachtige verhalen worden ingeleverd, waarbij de docenten heel snel doorhebben dat dit niet binnen hun woordenschat valt. Het equivalent van je huiswerk door een ander laten maken, maar dan wel door iemand die fouten kan maken. </w:t>
      </w:r>
    </w:p>
    <w:p w14:paraId="542D8EB5" w14:textId="36CCECF7" w:rsidR="00DC1146" w:rsidRPr="003148F4" w:rsidRDefault="006C1CE0" w:rsidP="00DC1146">
      <w:pPr>
        <w:rPr>
          <w:rFonts w:asciiTheme="minorHAnsi" w:hAnsiTheme="minorHAnsi"/>
          <w:lang w:val="nl-NL"/>
        </w:rPr>
      </w:pPr>
      <w:r>
        <w:rPr>
          <w:rFonts w:asciiTheme="minorHAnsi" w:hAnsiTheme="minorHAnsi"/>
          <w:lang w:val="nl-NL"/>
        </w:rPr>
        <w:t xml:space="preserve">Kort gezegd zijn de ethische implicaties van deze ontwikkeling best zorgwekkend te noemen. Er wordt niet langer gewerkt aan kwaliteit, maar aan ‘gratis’ kwantiteit, in de hoop daarmee niet door de mand te vallen en gemakkelijk je werk af te maken. In de komende jaren zal dit twee kanten op kunnen gaan: of </w:t>
      </w:r>
      <w:proofErr w:type="spellStart"/>
      <w:r>
        <w:rPr>
          <w:rFonts w:asciiTheme="minorHAnsi" w:hAnsiTheme="minorHAnsi"/>
          <w:lang w:val="nl-NL"/>
        </w:rPr>
        <w:t>GenAI</w:t>
      </w:r>
      <w:proofErr w:type="spellEnd"/>
      <w:r>
        <w:rPr>
          <w:rFonts w:asciiTheme="minorHAnsi" w:hAnsiTheme="minorHAnsi"/>
          <w:lang w:val="nl-NL"/>
        </w:rPr>
        <w:t xml:space="preserve"> wordt beduidend beter en men leert het beter te gebruiken of </w:t>
      </w:r>
      <w:proofErr w:type="spellStart"/>
      <w:r>
        <w:rPr>
          <w:rFonts w:asciiTheme="minorHAnsi" w:hAnsiTheme="minorHAnsi"/>
          <w:lang w:val="nl-NL"/>
        </w:rPr>
        <w:t>GenAI</w:t>
      </w:r>
      <w:proofErr w:type="spellEnd"/>
      <w:r>
        <w:rPr>
          <w:rFonts w:asciiTheme="minorHAnsi" w:hAnsiTheme="minorHAnsi"/>
          <w:lang w:val="nl-NL"/>
        </w:rPr>
        <w:t xml:space="preserve"> wordt aan banden gelegd en het is het volgende instrument dat een middelbare scholier misbruikt tot het </w:t>
      </w:r>
      <w:r w:rsidR="00100B8E">
        <w:rPr>
          <w:rFonts w:asciiTheme="minorHAnsi" w:hAnsiTheme="minorHAnsi"/>
          <w:lang w:val="nl-NL"/>
        </w:rPr>
        <w:t>achter slot en grendel verdwijnt. En op grotere schaal is hetzelfde patroon te herkennen en verwachten binnen professionele omgevingen. Met als belangrijkste en pijnlijkste voorbeeld in de recente geschiedenis de toeslagen-affaire. Het vertrouwen in het heilige algoritme begint terug te lopen bij een deel van de (beroeps)bevolking en hopelijk leidt dat tot verantwoordelijk gedrag.</w:t>
      </w:r>
      <w:r w:rsidR="00C90051">
        <w:rPr>
          <w:rFonts w:asciiTheme="minorHAnsi" w:hAnsiTheme="minorHAnsi"/>
          <w:lang w:val="nl-NL"/>
        </w:rPr>
        <w:br/>
      </w:r>
    </w:p>
    <w:p w14:paraId="46497D91" w14:textId="77777777" w:rsidR="00100B8E" w:rsidRPr="00100B8E" w:rsidRDefault="00100B8E" w:rsidP="00100B8E">
      <w:pPr>
        <w:rPr>
          <w:lang w:val="nl-NL"/>
        </w:rPr>
      </w:pPr>
    </w:p>
    <w:p w14:paraId="2DFA9B48" w14:textId="77777777" w:rsidR="00BD1C35" w:rsidRDefault="00BD1C35">
      <w:pPr>
        <w:spacing w:after="160" w:line="278" w:lineRule="auto"/>
        <w:rPr>
          <w:rFonts w:asciiTheme="majorHAnsi" w:eastAsiaTheme="majorEastAsia" w:hAnsiTheme="majorHAnsi" w:cstheme="majorBidi"/>
          <w:color w:val="0F4761" w:themeColor="accent1" w:themeShade="BF"/>
          <w:sz w:val="40"/>
          <w:szCs w:val="40"/>
          <w:lang w:val="nl-NL"/>
        </w:rPr>
      </w:pPr>
      <w:r>
        <w:rPr>
          <w:lang w:val="nl-NL"/>
        </w:rPr>
        <w:br w:type="page"/>
      </w:r>
    </w:p>
    <w:p w14:paraId="764B0618" w14:textId="49E9EB74" w:rsidR="001D52CE" w:rsidRDefault="001D52CE" w:rsidP="001D52CE">
      <w:pPr>
        <w:pStyle w:val="Kop1"/>
        <w:rPr>
          <w:lang w:val="nl-NL"/>
        </w:rPr>
      </w:pPr>
      <w:bookmarkStart w:id="31" w:name="_Toc189073743"/>
      <w:r w:rsidRPr="001D52CE">
        <w:rPr>
          <w:lang w:val="nl-NL"/>
        </w:rPr>
        <w:lastRenderedPageBreak/>
        <w:t>Hoofdstuk 5: Conclusies &amp; inzichten</w:t>
      </w:r>
      <w:bookmarkEnd w:id="31"/>
    </w:p>
    <w:p w14:paraId="6158D5F5" w14:textId="0DDA0C6F" w:rsidR="004467F7" w:rsidRPr="003148F4" w:rsidRDefault="004467F7" w:rsidP="004467F7">
      <w:pPr>
        <w:rPr>
          <w:rFonts w:asciiTheme="minorHAnsi" w:hAnsiTheme="minorHAnsi"/>
          <w:lang w:val="nl-NL"/>
        </w:rPr>
      </w:pPr>
      <w:r w:rsidRPr="003148F4">
        <w:rPr>
          <w:rFonts w:asciiTheme="minorHAnsi" w:hAnsiTheme="minorHAnsi"/>
          <w:lang w:val="nl-NL"/>
        </w:rPr>
        <w:t>Zoals bij elk diepgaand academisch onderzoek is het van belang vast te stellen welke conclusies getrokken kunnen worden aan de hand van de inzichten, bevindingen en ervaringen met het subject.</w:t>
      </w:r>
    </w:p>
    <w:p w14:paraId="29606FD8" w14:textId="639EE234" w:rsidR="00BD1C35" w:rsidRPr="008B0052" w:rsidRDefault="00BD1C35" w:rsidP="00BD1C35">
      <w:pPr>
        <w:pStyle w:val="Kop2"/>
        <w:rPr>
          <w:rFonts w:asciiTheme="minorHAnsi" w:hAnsiTheme="minorHAnsi"/>
          <w:lang w:val="nl-NL"/>
        </w:rPr>
      </w:pPr>
      <w:bookmarkStart w:id="32" w:name="_Toc189073744"/>
      <w:r w:rsidRPr="003A2A40">
        <w:rPr>
          <w:lang w:val="nl-NL"/>
        </w:rPr>
        <w:t>5.1 Belangrijkste bevindingen</w:t>
      </w:r>
      <w:bookmarkEnd w:id="32"/>
    </w:p>
    <w:p w14:paraId="7032B035" w14:textId="4F37DD15" w:rsidR="004467F7" w:rsidRPr="008B0052" w:rsidRDefault="005D5F95" w:rsidP="004467F7">
      <w:pPr>
        <w:rPr>
          <w:rFonts w:asciiTheme="minorHAnsi" w:hAnsiTheme="minorHAnsi"/>
          <w:lang w:val="nl-NL"/>
        </w:rPr>
      </w:pPr>
      <w:proofErr w:type="spellStart"/>
      <w:r w:rsidRPr="008B0052">
        <w:rPr>
          <w:rFonts w:asciiTheme="minorHAnsi" w:hAnsiTheme="minorHAnsi"/>
          <w:lang w:val="nl-NL"/>
        </w:rPr>
        <w:t>ChatGPT</w:t>
      </w:r>
      <w:proofErr w:type="spellEnd"/>
      <w:r w:rsidRPr="008B0052">
        <w:rPr>
          <w:rFonts w:asciiTheme="minorHAnsi" w:hAnsiTheme="minorHAnsi"/>
          <w:lang w:val="nl-NL"/>
        </w:rPr>
        <w:t xml:space="preserve"> is een waardevol instrument. Aan de hand van een aantal kaders is het in staat om een interessant stuk tekst te schrijven dat correct is of in ieder geval zo overkomt. Daarbij is ook direct het belangrijkste probleem benoemd: het is lastig tot niet te achterhalen of </w:t>
      </w:r>
      <w:r w:rsidR="00012D62">
        <w:rPr>
          <w:rFonts w:asciiTheme="minorHAnsi" w:hAnsiTheme="minorHAnsi"/>
          <w:lang w:val="nl-NL"/>
        </w:rPr>
        <w:t xml:space="preserve">wat beschreven wordt, klopt. Als je vraagt om bronnen, krijg je zomaar een aantal bronnen die de stelling bevestigen. Als je deze bronnen nagaat, blijken 3 van de 5 bronnen niet correct of niet te bestaan. Desondanks is het resultaat in grote lijnen correct. Tenminste, de onderdelen die ik heb laten schrijven, waarbij ik voldoende kennis heb van de inhoud, heb ik kunnen controleren op </w:t>
      </w:r>
      <w:r w:rsidR="006C1CE0">
        <w:rPr>
          <w:rFonts w:asciiTheme="minorHAnsi" w:hAnsiTheme="minorHAnsi"/>
          <w:lang w:val="nl-NL"/>
        </w:rPr>
        <w:t xml:space="preserve">correcte stellingname en dat klopte. Al heb ik ook het tegendeel zien gebeuren tijdens het schrijven van de opdracht. </w:t>
      </w:r>
    </w:p>
    <w:p w14:paraId="73AF750D" w14:textId="77777777" w:rsidR="00BD1C35" w:rsidRDefault="00BD1C35" w:rsidP="00BD1C35">
      <w:pPr>
        <w:pStyle w:val="Kop2"/>
        <w:rPr>
          <w:lang w:val="nl-NL"/>
        </w:rPr>
      </w:pPr>
      <w:bookmarkStart w:id="33" w:name="_Toc189073745"/>
      <w:r w:rsidRPr="003A2A40">
        <w:rPr>
          <w:lang w:val="nl-NL"/>
        </w:rPr>
        <w:t>5.2 Aanbevelingen voor toekomstig gebruik</w:t>
      </w:r>
      <w:bookmarkEnd w:id="33"/>
    </w:p>
    <w:p w14:paraId="13C7F782" w14:textId="37C3F14A" w:rsidR="008B0052" w:rsidRPr="008B0052" w:rsidRDefault="008B0052" w:rsidP="008B0052">
      <w:pPr>
        <w:rPr>
          <w:rFonts w:asciiTheme="minorHAnsi" w:hAnsiTheme="minorHAnsi"/>
          <w:lang w:val="nl-NL"/>
        </w:rPr>
      </w:pPr>
      <w:r w:rsidRPr="008B0052">
        <w:rPr>
          <w:rFonts w:asciiTheme="minorHAnsi" w:hAnsiTheme="minorHAnsi"/>
          <w:lang w:val="nl-NL"/>
        </w:rPr>
        <w:t xml:space="preserve">Het gebruiken van </w:t>
      </w:r>
      <w:proofErr w:type="spellStart"/>
      <w:r w:rsidRPr="008B0052">
        <w:rPr>
          <w:rFonts w:asciiTheme="minorHAnsi" w:hAnsiTheme="minorHAnsi"/>
          <w:lang w:val="nl-NL"/>
        </w:rPr>
        <w:t>CharGPT</w:t>
      </w:r>
      <w:proofErr w:type="spellEnd"/>
      <w:r w:rsidRPr="008B0052">
        <w:rPr>
          <w:rFonts w:asciiTheme="minorHAnsi" w:hAnsiTheme="minorHAnsi"/>
          <w:lang w:val="nl-NL"/>
        </w:rPr>
        <w:t xml:space="preserve"> voor het schrijven van </w:t>
      </w:r>
      <w:proofErr w:type="spellStart"/>
      <w:r w:rsidRPr="008B0052">
        <w:rPr>
          <w:rFonts w:asciiTheme="minorHAnsi" w:hAnsiTheme="minorHAnsi"/>
          <w:lang w:val="nl-NL"/>
        </w:rPr>
        <w:t>whitepapers</w:t>
      </w:r>
      <w:proofErr w:type="spellEnd"/>
      <w:r w:rsidRPr="008B0052">
        <w:rPr>
          <w:rFonts w:asciiTheme="minorHAnsi" w:hAnsiTheme="minorHAnsi"/>
          <w:lang w:val="nl-NL"/>
        </w:rPr>
        <w:t xml:space="preserve"> is zeker aan te raden. Als de kaders op voorhand enigszins duidelijk zijn, kan </w:t>
      </w:r>
      <w:proofErr w:type="spellStart"/>
      <w:r w:rsidRPr="008B0052">
        <w:rPr>
          <w:rFonts w:asciiTheme="minorHAnsi" w:hAnsiTheme="minorHAnsi"/>
          <w:lang w:val="nl-NL"/>
        </w:rPr>
        <w:t>ChatGPT</w:t>
      </w:r>
      <w:proofErr w:type="spellEnd"/>
      <w:r w:rsidRPr="008B0052">
        <w:rPr>
          <w:rFonts w:asciiTheme="minorHAnsi" w:hAnsiTheme="minorHAnsi"/>
          <w:lang w:val="nl-NL"/>
        </w:rPr>
        <w:t xml:space="preserve"> helpen bij het genereren van nieuwe ideeën, van passende structuren en stap voor stap uitstekende teksten schrijven. </w:t>
      </w:r>
      <w:r>
        <w:rPr>
          <w:rFonts w:asciiTheme="minorHAnsi" w:hAnsiTheme="minorHAnsi"/>
          <w:lang w:val="nl-NL"/>
        </w:rPr>
        <w:t xml:space="preserve">Het vergt voorbereiding en duidelijke uitleg. Des te meer tijd besteed wordt aan het delen van je visie en bedoeling met het schrijven, des te beter wordt het resultaat. Uiteindelijk dien je als mens altijd een actieve redacteur te zijn in deze samenwerking. </w:t>
      </w:r>
      <w:proofErr w:type="spellStart"/>
      <w:r>
        <w:rPr>
          <w:rFonts w:asciiTheme="minorHAnsi" w:hAnsiTheme="minorHAnsi"/>
          <w:lang w:val="nl-NL"/>
        </w:rPr>
        <w:t>ChatGPT</w:t>
      </w:r>
      <w:proofErr w:type="spellEnd"/>
      <w:r>
        <w:rPr>
          <w:rFonts w:asciiTheme="minorHAnsi" w:hAnsiTheme="minorHAnsi"/>
          <w:lang w:val="nl-NL"/>
        </w:rPr>
        <w:t xml:space="preserve"> schrijft graag en veel, maar zal geen rekening houden met de waarheid, redeneringen of consequenties van het schrijven. Dat is de menselijke hand. Uiteindelijk blijft het een statistisch model dat het meest logische volgende woord zal schrijven om tot een verhaal te komen dat samenhang lijkt te vertonen.</w:t>
      </w:r>
    </w:p>
    <w:p w14:paraId="2D2A6DC8" w14:textId="77777777" w:rsidR="00BD1C35" w:rsidRDefault="00BD1C35" w:rsidP="00BD1C35">
      <w:pPr>
        <w:pStyle w:val="Kop2"/>
        <w:rPr>
          <w:lang w:val="nl-NL"/>
        </w:rPr>
      </w:pPr>
      <w:bookmarkStart w:id="34" w:name="_Toc189073746"/>
      <w:r w:rsidRPr="003A2A40">
        <w:rPr>
          <w:lang w:val="nl-NL"/>
        </w:rPr>
        <w:t>5.3 Persoonlijke reflectie</w:t>
      </w:r>
      <w:bookmarkEnd w:id="34"/>
    </w:p>
    <w:p w14:paraId="28B06D77" w14:textId="66A6B52A" w:rsidR="001D52CE" w:rsidRDefault="00C7593D" w:rsidP="001D52CE">
      <w:pPr>
        <w:rPr>
          <w:rFonts w:asciiTheme="minorHAnsi" w:hAnsiTheme="minorHAnsi"/>
          <w:lang w:val="nl-NL"/>
        </w:rPr>
      </w:pPr>
      <w:r w:rsidRPr="008B0052">
        <w:rPr>
          <w:rFonts w:asciiTheme="minorHAnsi" w:hAnsiTheme="minorHAnsi"/>
          <w:lang w:val="nl-NL"/>
        </w:rPr>
        <w:t xml:space="preserve">De uitvoering van dit experiment was leerzaam. Hoewel ik tactieken heb ingezet die ik eerder heb gebruikt, heb ik zeker nieuwe manieren uitgeprobeerd om betere resultaten te krijgen. Daarbij is de uitbreiding van </w:t>
      </w:r>
      <w:r w:rsidR="00012D62">
        <w:rPr>
          <w:rFonts w:asciiTheme="minorHAnsi" w:hAnsiTheme="minorHAnsi"/>
          <w:lang w:val="nl-NL"/>
        </w:rPr>
        <w:t xml:space="preserve">mijn strategie met het in delen laten beschrijven van onderdelen van het </w:t>
      </w:r>
      <w:proofErr w:type="spellStart"/>
      <w:r w:rsidR="00012D62">
        <w:rPr>
          <w:rFonts w:asciiTheme="minorHAnsi" w:hAnsiTheme="minorHAnsi"/>
          <w:lang w:val="nl-NL"/>
        </w:rPr>
        <w:t>whitepaper</w:t>
      </w:r>
      <w:proofErr w:type="spellEnd"/>
      <w:r w:rsidR="00012D62">
        <w:rPr>
          <w:rFonts w:asciiTheme="minorHAnsi" w:hAnsiTheme="minorHAnsi"/>
          <w:lang w:val="nl-NL"/>
        </w:rPr>
        <w:t xml:space="preserve"> de belangrijkste. Daarmee kreeg ik resultaten en sturing voor elkaar die ik daarvoor niet had gerealiseerd. </w:t>
      </w:r>
      <w:r w:rsidR="006C1CE0">
        <w:rPr>
          <w:rFonts w:asciiTheme="minorHAnsi" w:hAnsiTheme="minorHAnsi"/>
          <w:lang w:val="nl-NL"/>
        </w:rPr>
        <w:t xml:space="preserve">Ik ben nog steeds van mening dat </w:t>
      </w:r>
      <w:proofErr w:type="spellStart"/>
      <w:r w:rsidR="006C1CE0">
        <w:rPr>
          <w:rFonts w:asciiTheme="minorHAnsi" w:hAnsiTheme="minorHAnsi"/>
          <w:lang w:val="nl-NL"/>
        </w:rPr>
        <w:t>ChatGPT</w:t>
      </w:r>
      <w:proofErr w:type="spellEnd"/>
      <w:r w:rsidR="006C1CE0">
        <w:rPr>
          <w:rFonts w:asciiTheme="minorHAnsi" w:hAnsiTheme="minorHAnsi"/>
          <w:lang w:val="nl-NL"/>
        </w:rPr>
        <w:t xml:space="preserve"> op sommige momenten uiterst waardevol is. En wanneer het goed getraind wordt voor een actieve taakvervulling kan het zeker van toegevoegde waarde zijn, denk bijvoorbeeld aan de casus van </w:t>
      </w:r>
      <w:proofErr w:type="spellStart"/>
      <w:r w:rsidR="006C1CE0">
        <w:rPr>
          <w:rFonts w:asciiTheme="minorHAnsi" w:hAnsiTheme="minorHAnsi"/>
          <w:lang w:val="nl-NL"/>
        </w:rPr>
        <w:t>Klarna</w:t>
      </w:r>
      <w:proofErr w:type="spellEnd"/>
      <w:r w:rsidR="006C1CE0">
        <w:rPr>
          <w:rFonts w:asciiTheme="minorHAnsi" w:hAnsiTheme="minorHAnsi"/>
          <w:lang w:val="nl-NL"/>
        </w:rPr>
        <w:t>. Maar voor mijn dagelijkse werkzaamheden zie ik nog teveel uitdagingen en afwijkingen om taken over te nemen. Het is een waardevol instrument dat met beleid gebruikt moet worden en alleen mag dienen als inspiratie en versneller, niet als eindresultaat of autonoom systeem. Daarvoor is het te afhankelijk van de middelmaat van statistiek, dan zal niemand meer boven het maaiveld uitstijgen.</w:t>
      </w:r>
    </w:p>
    <w:p w14:paraId="7F64C62C" w14:textId="58138164" w:rsidR="003857F8" w:rsidRDefault="003857F8">
      <w:pPr>
        <w:spacing w:after="160" w:line="278" w:lineRule="auto"/>
        <w:rPr>
          <w:rFonts w:asciiTheme="minorHAnsi" w:hAnsiTheme="minorHAnsi"/>
          <w:lang w:val="nl-NL"/>
        </w:rPr>
      </w:pPr>
      <w:r>
        <w:rPr>
          <w:rFonts w:asciiTheme="minorHAnsi" w:hAnsiTheme="minorHAnsi"/>
          <w:lang w:val="nl-NL"/>
        </w:rPr>
        <w:br w:type="page"/>
      </w:r>
    </w:p>
    <w:p w14:paraId="7F57B975" w14:textId="06DD684A" w:rsidR="003857F8" w:rsidRDefault="003857F8" w:rsidP="003857F8">
      <w:pPr>
        <w:pStyle w:val="Kop1"/>
        <w:rPr>
          <w:lang w:val="nl-NL"/>
        </w:rPr>
      </w:pPr>
      <w:bookmarkStart w:id="35" w:name="_Toc189073747"/>
      <w:r>
        <w:rPr>
          <w:lang w:val="nl-NL"/>
        </w:rPr>
        <w:lastRenderedPageBreak/>
        <w:t>Bronnen</w:t>
      </w:r>
      <w:bookmarkEnd w:id="35"/>
    </w:p>
    <w:p w14:paraId="0643EA1B" w14:textId="728D3720" w:rsidR="003857F8" w:rsidRPr="003857F8" w:rsidRDefault="003857F8" w:rsidP="003857F8">
      <w:pPr>
        <w:rPr>
          <w:rFonts w:asciiTheme="minorHAnsi" w:hAnsiTheme="minorHAnsi"/>
          <w:lang w:val="nl-NL"/>
        </w:rPr>
      </w:pPr>
      <w:r w:rsidRPr="003857F8">
        <w:rPr>
          <w:rFonts w:asciiTheme="minorHAnsi" w:hAnsiTheme="minorHAnsi"/>
          <w:lang w:val="nl-NL"/>
        </w:rPr>
        <w:t xml:space="preserve">Whitepapers, gebruikt voor het eindresultaat: </w:t>
      </w:r>
    </w:p>
    <w:p w14:paraId="44F2FEA1" w14:textId="5471AF50" w:rsidR="003857F8" w:rsidRPr="003857F8" w:rsidRDefault="003857F8" w:rsidP="003857F8">
      <w:pPr>
        <w:pStyle w:val="Lijstalinea"/>
        <w:numPr>
          <w:ilvl w:val="0"/>
          <w:numId w:val="12"/>
        </w:numPr>
      </w:pPr>
      <w:r w:rsidRPr="003857F8">
        <w:t xml:space="preserve">Autodesk. (2023, 10 </w:t>
      </w:r>
      <w:proofErr w:type="spellStart"/>
      <w:r w:rsidRPr="003857F8">
        <w:t>juli</w:t>
      </w:r>
      <w:proofErr w:type="spellEnd"/>
      <w:r w:rsidRPr="003857F8">
        <w:t xml:space="preserve">). </w:t>
      </w:r>
      <w:r w:rsidRPr="003857F8">
        <w:rPr>
          <w:i/>
          <w:iCs/>
        </w:rPr>
        <w:t>Extended reality in construction: How AR, VR &amp; MR are reshaping the industry</w:t>
      </w:r>
      <w:r w:rsidRPr="003857F8">
        <w:t xml:space="preserve">. Autodesk Construction Blog. </w:t>
      </w:r>
      <w:hyperlink r:id="rId8" w:tgtFrame="_new" w:history="1">
        <w:r w:rsidRPr="003857F8">
          <w:rPr>
            <w:rStyle w:val="Hyperlink"/>
          </w:rPr>
          <w:t>https://www.autodesk.com/blogs/construction/extended-reality-construction-ar-vr-mr/</w:t>
        </w:r>
      </w:hyperlink>
    </w:p>
    <w:p w14:paraId="391F30AB" w14:textId="4C1E5B6E" w:rsidR="003857F8" w:rsidRPr="003857F8" w:rsidRDefault="003857F8" w:rsidP="003857F8">
      <w:pPr>
        <w:pStyle w:val="Lijstalinea"/>
        <w:numPr>
          <w:ilvl w:val="0"/>
          <w:numId w:val="12"/>
        </w:numPr>
      </w:pPr>
      <w:r w:rsidRPr="003857F8">
        <w:rPr>
          <w:lang w:val="nl-NL"/>
        </w:rPr>
        <w:t xml:space="preserve">Ma, Y., Zhang, L., Wang, X., &amp; Chen, J. (2023). </w:t>
      </w:r>
      <w:r w:rsidRPr="003857F8">
        <w:rPr>
          <w:i/>
          <w:iCs/>
        </w:rPr>
        <w:t>The role of extended reality in digital construction: Applications, challenges, and future directions</w:t>
      </w:r>
      <w:r w:rsidRPr="003857F8">
        <w:t xml:space="preserve">. </w:t>
      </w:r>
      <w:proofErr w:type="spellStart"/>
      <w:r w:rsidRPr="003857F8">
        <w:t>arXiv</w:t>
      </w:r>
      <w:proofErr w:type="spellEnd"/>
      <w:r w:rsidRPr="003857F8">
        <w:t xml:space="preserve">. </w:t>
      </w:r>
      <w:hyperlink r:id="rId9" w:tgtFrame="_new" w:history="1">
        <w:r w:rsidRPr="003857F8">
          <w:rPr>
            <w:rStyle w:val="Hyperlink"/>
          </w:rPr>
          <w:t>https://arxiv.org/pdf/2306.12274</w:t>
        </w:r>
      </w:hyperlink>
    </w:p>
    <w:p w14:paraId="4E8018F0" w14:textId="4467C93C" w:rsidR="003857F8" w:rsidRPr="003857F8" w:rsidRDefault="003857F8" w:rsidP="003857F8">
      <w:pPr>
        <w:pStyle w:val="Lijstalinea"/>
        <w:rPr>
          <w:lang w:val="nl-NL"/>
        </w:rPr>
      </w:pPr>
    </w:p>
    <w:sectPr w:rsidR="003857F8" w:rsidRPr="003857F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D05D" w14:textId="77777777" w:rsidR="00560D7D" w:rsidRDefault="00560D7D" w:rsidP="005A4B09">
      <w:r>
        <w:separator/>
      </w:r>
    </w:p>
  </w:endnote>
  <w:endnote w:type="continuationSeparator" w:id="0">
    <w:p w14:paraId="3D3A7E06" w14:textId="77777777" w:rsidR="00560D7D" w:rsidRDefault="00560D7D" w:rsidP="005A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D78A" w14:textId="77777777" w:rsidR="00560D7D" w:rsidRDefault="00560D7D" w:rsidP="005A4B09">
      <w:r>
        <w:separator/>
      </w:r>
    </w:p>
  </w:footnote>
  <w:footnote w:type="continuationSeparator" w:id="0">
    <w:p w14:paraId="4B23E64A" w14:textId="77777777" w:rsidR="00560D7D" w:rsidRDefault="00560D7D" w:rsidP="005A4B09">
      <w:r>
        <w:continuationSeparator/>
      </w:r>
    </w:p>
  </w:footnote>
  <w:footnote w:id="1">
    <w:p w14:paraId="2C2FB40B" w14:textId="776F91A2" w:rsidR="005A4B09" w:rsidRPr="005A4B09" w:rsidRDefault="005A4B09">
      <w:pPr>
        <w:pStyle w:val="Voetnoottekst"/>
        <w:rPr>
          <w:lang w:val="nl-NL"/>
        </w:rPr>
      </w:pPr>
      <w:r>
        <w:rPr>
          <w:rStyle w:val="Voetnootmarkering"/>
        </w:rPr>
        <w:footnoteRef/>
      </w:r>
      <w:r>
        <w:t xml:space="preserve"> </w:t>
      </w:r>
      <w:hyperlink r:id="rId1" w:history="1">
        <w:r w:rsidRPr="0011785D">
          <w:rPr>
            <w:rStyle w:val="Hyperlink"/>
          </w:rPr>
          <w:t>https://customerfirst.nl/nieuws/2024/08/klarna-boekt-omzetgroei-na-vervangen-medewerkers-door-ai/index.xml</w:t>
        </w:r>
      </w:hyperlink>
      <w:r>
        <w:t xml:space="preserve"> - 14-1-2025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41F8"/>
    <w:multiLevelType w:val="hybridMultilevel"/>
    <w:tmpl w:val="81843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28B8"/>
    <w:multiLevelType w:val="hybridMultilevel"/>
    <w:tmpl w:val="86888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1D58"/>
    <w:multiLevelType w:val="multilevel"/>
    <w:tmpl w:val="89A4D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37B54"/>
    <w:multiLevelType w:val="multilevel"/>
    <w:tmpl w:val="47C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E44EC"/>
    <w:multiLevelType w:val="multilevel"/>
    <w:tmpl w:val="CEC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A28F2"/>
    <w:multiLevelType w:val="hybridMultilevel"/>
    <w:tmpl w:val="148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F3810"/>
    <w:multiLevelType w:val="multilevel"/>
    <w:tmpl w:val="DEAE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46EE6"/>
    <w:multiLevelType w:val="hybridMultilevel"/>
    <w:tmpl w:val="D02473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8587E"/>
    <w:multiLevelType w:val="multilevel"/>
    <w:tmpl w:val="5EF073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A165CE"/>
    <w:multiLevelType w:val="multilevel"/>
    <w:tmpl w:val="A390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73726"/>
    <w:multiLevelType w:val="multilevel"/>
    <w:tmpl w:val="D3D2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C574A"/>
    <w:multiLevelType w:val="hybridMultilevel"/>
    <w:tmpl w:val="D70ECAA0"/>
    <w:lvl w:ilvl="0" w:tplc="30BAD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9544254">
    <w:abstractNumId w:val="0"/>
  </w:num>
  <w:num w:numId="2" w16cid:durableId="1170952895">
    <w:abstractNumId w:val="5"/>
  </w:num>
  <w:num w:numId="3" w16cid:durableId="1438872159">
    <w:abstractNumId w:val="7"/>
  </w:num>
  <w:num w:numId="4" w16cid:durableId="830677722">
    <w:abstractNumId w:val="3"/>
  </w:num>
  <w:num w:numId="5" w16cid:durableId="1890531764">
    <w:abstractNumId w:val="4"/>
  </w:num>
  <w:num w:numId="6" w16cid:durableId="8337292">
    <w:abstractNumId w:val="6"/>
  </w:num>
  <w:num w:numId="7" w16cid:durableId="1470904475">
    <w:abstractNumId w:val="8"/>
  </w:num>
  <w:num w:numId="8" w16cid:durableId="363869362">
    <w:abstractNumId w:val="2"/>
  </w:num>
  <w:num w:numId="9" w16cid:durableId="1350596087">
    <w:abstractNumId w:val="9"/>
  </w:num>
  <w:num w:numId="10" w16cid:durableId="1945184931">
    <w:abstractNumId w:val="10"/>
  </w:num>
  <w:num w:numId="11" w16cid:durableId="509491098">
    <w:abstractNumId w:val="1"/>
  </w:num>
  <w:num w:numId="12" w16cid:durableId="1964729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CE"/>
    <w:rsid w:val="00012D62"/>
    <w:rsid w:val="000166D6"/>
    <w:rsid w:val="00073513"/>
    <w:rsid w:val="000F0557"/>
    <w:rsid w:val="00100B8E"/>
    <w:rsid w:val="0013443F"/>
    <w:rsid w:val="00135326"/>
    <w:rsid w:val="00136410"/>
    <w:rsid w:val="001D52CE"/>
    <w:rsid w:val="001F2692"/>
    <w:rsid w:val="00217912"/>
    <w:rsid w:val="002217CD"/>
    <w:rsid w:val="00232740"/>
    <w:rsid w:val="003148F4"/>
    <w:rsid w:val="003377DB"/>
    <w:rsid w:val="0034385A"/>
    <w:rsid w:val="003640DA"/>
    <w:rsid w:val="00382387"/>
    <w:rsid w:val="003857F8"/>
    <w:rsid w:val="003A2A40"/>
    <w:rsid w:val="00425A47"/>
    <w:rsid w:val="004467F7"/>
    <w:rsid w:val="00457F54"/>
    <w:rsid w:val="00481614"/>
    <w:rsid w:val="00560D7D"/>
    <w:rsid w:val="00566D5E"/>
    <w:rsid w:val="00590AA2"/>
    <w:rsid w:val="005A1FC2"/>
    <w:rsid w:val="005A2F38"/>
    <w:rsid w:val="005A4B09"/>
    <w:rsid w:val="005B5BCB"/>
    <w:rsid w:val="005D5F95"/>
    <w:rsid w:val="00654383"/>
    <w:rsid w:val="006923B3"/>
    <w:rsid w:val="006C1CE0"/>
    <w:rsid w:val="006D502A"/>
    <w:rsid w:val="00816A8D"/>
    <w:rsid w:val="0085574D"/>
    <w:rsid w:val="008948F7"/>
    <w:rsid w:val="00895AAF"/>
    <w:rsid w:val="008B0052"/>
    <w:rsid w:val="008F1437"/>
    <w:rsid w:val="00980B7F"/>
    <w:rsid w:val="00981D97"/>
    <w:rsid w:val="009A1A07"/>
    <w:rsid w:val="00A524AE"/>
    <w:rsid w:val="00A52E9E"/>
    <w:rsid w:val="00A7002A"/>
    <w:rsid w:val="00A75B9C"/>
    <w:rsid w:val="00A9174F"/>
    <w:rsid w:val="00AF1EA6"/>
    <w:rsid w:val="00B00626"/>
    <w:rsid w:val="00BB2F06"/>
    <w:rsid w:val="00BD1C35"/>
    <w:rsid w:val="00BE4A95"/>
    <w:rsid w:val="00C06CBF"/>
    <w:rsid w:val="00C43A0B"/>
    <w:rsid w:val="00C4692F"/>
    <w:rsid w:val="00C7593D"/>
    <w:rsid w:val="00C90051"/>
    <w:rsid w:val="00C93828"/>
    <w:rsid w:val="00CB53F6"/>
    <w:rsid w:val="00CE7F70"/>
    <w:rsid w:val="00D501B5"/>
    <w:rsid w:val="00D86DA2"/>
    <w:rsid w:val="00D9067E"/>
    <w:rsid w:val="00DC1146"/>
    <w:rsid w:val="00E70318"/>
    <w:rsid w:val="00E85E1B"/>
    <w:rsid w:val="00EE5819"/>
    <w:rsid w:val="00EE78E2"/>
    <w:rsid w:val="00F04589"/>
    <w:rsid w:val="00F4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7C01"/>
  <w15:chartTrackingRefBased/>
  <w15:docId w15:val="{C2BC7C6D-2B24-4056-A5FF-5FDB7381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C35"/>
    <w:pPr>
      <w:spacing w:after="0" w:line="240" w:lineRule="auto"/>
    </w:pPr>
    <w:rPr>
      <w:rFonts w:ascii="Times New Roman" w:eastAsia="Times New Roman" w:hAnsi="Times New Roman" w:cs="Times New Roman"/>
      <w:kern w:val="0"/>
      <w14:ligatures w14:val="none"/>
    </w:rPr>
  </w:style>
  <w:style w:type="paragraph" w:styleId="Kop1">
    <w:name w:val="heading 1"/>
    <w:basedOn w:val="Standaard"/>
    <w:next w:val="Standaard"/>
    <w:link w:val="Kop1Char"/>
    <w:uiPriority w:val="9"/>
    <w:qFormat/>
    <w:rsid w:val="001D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D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52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52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52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52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52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52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52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52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D52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52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52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52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52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52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52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52CE"/>
    <w:rPr>
      <w:rFonts w:eastAsiaTheme="majorEastAsia" w:cstheme="majorBidi"/>
      <w:color w:val="272727" w:themeColor="text1" w:themeTint="D8"/>
    </w:rPr>
  </w:style>
  <w:style w:type="paragraph" w:styleId="Titel">
    <w:name w:val="Title"/>
    <w:basedOn w:val="Standaard"/>
    <w:next w:val="Standaard"/>
    <w:link w:val="TitelChar"/>
    <w:uiPriority w:val="10"/>
    <w:qFormat/>
    <w:rsid w:val="001D52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52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52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52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2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2CE"/>
    <w:rPr>
      <w:i/>
      <w:iCs/>
      <w:color w:val="404040" w:themeColor="text1" w:themeTint="BF"/>
    </w:rPr>
  </w:style>
  <w:style w:type="paragraph" w:styleId="Lijstalinea">
    <w:name w:val="List Paragraph"/>
    <w:basedOn w:val="Standaard"/>
    <w:uiPriority w:val="34"/>
    <w:qFormat/>
    <w:rsid w:val="001D52CE"/>
    <w:pPr>
      <w:ind w:left="720"/>
      <w:contextualSpacing/>
    </w:pPr>
  </w:style>
  <w:style w:type="character" w:styleId="Intensievebenadrukking">
    <w:name w:val="Intense Emphasis"/>
    <w:basedOn w:val="Standaardalinea-lettertype"/>
    <w:uiPriority w:val="21"/>
    <w:qFormat/>
    <w:rsid w:val="001D52CE"/>
    <w:rPr>
      <w:i/>
      <w:iCs/>
      <w:color w:val="0F4761" w:themeColor="accent1" w:themeShade="BF"/>
    </w:rPr>
  </w:style>
  <w:style w:type="paragraph" w:styleId="Duidelijkcitaat">
    <w:name w:val="Intense Quote"/>
    <w:basedOn w:val="Standaard"/>
    <w:next w:val="Standaard"/>
    <w:link w:val="DuidelijkcitaatChar"/>
    <w:uiPriority w:val="30"/>
    <w:qFormat/>
    <w:rsid w:val="001D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52CE"/>
    <w:rPr>
      <w:i/>
      <w:iCs/>
      <w:color w:val="0F4761" w:themeColor="accent1" w:themeShade="BF"/>
    </w:rPr>
  </w:style>
  <w:style w:type="character" w:styleId="Intensieveverwijzing">
    <w:name w:val="Intense Reference"/>
    <w:basedOn w:val="Standaardalinea-lettertype"/>
    <w:uiPriority w:val="32"/>
    <w:qFormat/>
    <w:rsid w:val="001D52CE"/>
    <w:rPr>
      <w:b/>
      <w:bCs/>
      <w:smallCaps/>
      <w:color w:val="0F4761" w:themeColor="accent1" w:themeShade="BF"/>
      <w:spacing w:val="5"/>
    </w:rPr>
  </w:style>
  <w:style w:type="paragraph" w:styleId="Kopvaninhoudsopgave">
    <w:name w:val="TOC Heading"/>
    <w:basedOn w:val="Kop1"/>
    <w:next w:val="Standaard"/>
    <w:uiPriority w:val="39"/>
    <w:unhideWhenUsed/>
    <w:qFormat/>
    <w:rsid w:val="001D52CE"/>
    <w:pPr>
      <w:spacing w:before="240" w:after="0" w:line="259" w:lineRule="auto"/>
      <w:outlineLvl w:val="9"/>
    </w:pPr>
    <w:rPr>
      <w:sz w:val="32"/>
      <w:szCs w:val="32"/>
    </w:rPr>
  </w:style>
  <w:style w:type="paragraph" w:styleId="Inhopg1">
    <w:name w:val="toc 1"/>
    <w:basedOn w:val="Standaard"/>
    <w:next w:val="Standaard"/>
    <w:autoRedefine/>
    <w:uiPriority w:val="39"/>
    <w:unhideWhenUsed/>
    <w:rsid w:val="00E70318"/>
    <w:pPr>
      <w:tabs>
        <w:tab w:val="right" w:leader="dot" w:pos="9396"/>
      </w:tabs>
      <w:spacing w:after="100"/>
    </w:pPr>
    <w:rPr>
      <w:rFonts w:asciiTheme="minorHAnsi" w:hAnsiTheme="minorHAnsi"/>
      <w:noProof/>
      <w:lang w:val="nl-NL"/>
    </w:rPr>
  </w:style>
  <w:style w:type="character" w:styleId="Hyperlink">
    <w:name w:val="Hyperlink"/>
    <w:basedOn w:val="Standaardalinea-lettertype"/>
    <w:uiPriority w:val="99"/>
    <w:unhideWhenUsed/>
    <w:rsid w:val="001D52CE"/>
    <w:rPr>
      <w:color w:val="467886" w:themeColor="hyperlink"/>
      <w:u w:val="single"/>
    </w:rPr>
  </w:style>
  <w:style w:type="paragraph" w:styleId="Voetnoottekst">
    <w:name w:val="footnote text"/>
    <w:basedOn w:val="Standaard"/>
    <w:link w:val="VoetnoottekstChar"/>
    <w:uiPriority w:val="99"/>
    <w:semiHidden/>
    <w:unhideWhenUsed/>
    <w:rsid w:val="005A4B09"/>
    <w:rPr>
      <w:sz w:val="20"/>
      <w:szCs w:val="20"/>
    </w:rPr>
  </w:style>
  <w:style w:type="character" w:customStyle="1" w:styleId="VoetnoottekstChar">
    <w:name w:val="Voetnoottekst Char"/>
    <w:basedOn w:val="Standaardalinea-lettertype"/>
    <w:link w:val="Voetnoottekst"/>
    <w:uiPriority w:val="99"/>
    <w:semiHidden/>
    <w:rsid w:val="005A4B09"/>
    <w:rPr>
      <w:rFonts w:ascii="Times New Roman" w:eastAsia="Times New Roman" w:hAnsi="Times New Roman" w:cs="Times New Roman"/>
      <w:kern w:val="0"/>
      <w:sz w:val="20"/>
      <w:szCs w:val="20"/>
      <w14:ligatures w14:val="none"/>
    </w:rPr>
  </w:style>
  <w:style w:type="character" w:styleId="Voetnootmarkering">
    <w:name w:val="footnote reference"/>
    <w:basedOn w:val="Standaardalinea-lettertype"/>
    <w:uiPriority w:val="99"/>
    <w:semiHidden/>
    <w:unhideWhenUsed/>
    <w:rsid w:val="005A4B09"/>
    <w:rPr>
      <w:vertAlign w:val="superscript"/>
    </w:rPr>
  </w:style>
  <w:style w:type="character" w:styleId="Onopgelostemelding">
    <w:name w:val="Unresolved Mention"/>
    <w:basedOn w:val="Standaardalinea-lettertype"/>
    <w:uiPriority w:val="99"/>
    <w:semiHidden/>
    <w:unhideWhenUsed/>
    <w:rsid w:val="005A4B09"/>
    <w:rPr>
      <w:color w:val="605E5C"/>
      <w:shd w:val="clear" w:color="auto" w:fill="E1DFDD"/>
    </w:rPr>
  </w:style>
  <w:style w:type="paragraph" w:styleId="Normaalweb">
    <w:name w:val="Normal (Web)"/>
    <w:basedOn w:val="Standaard"/>
    <w:uiPriority w:val="99"/>
    <w:semiHidden/>
    <w:unhideWhenUsed/>
    <w:rsid w:val="005A1FC2"/>
  </w:style>
  <w:style w:type="paragraph" w:styleId="Inhopg2">
    <w:name w:val="toc 2"/>
    <w:basedOn w:val="Standaard"/>
    <w:next w:val="Standaard"/>
    <w:autoRedefine/>
    <w:uiPriority w:val="39"/>
    <w:unhideWhenUsed/>
    <w:rsid w:val="003857F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2025">
      <w:bodyDiv w:val="1"/>
      <w:marLeft w:val="0"/>
      <w:marRight w:val="0"/>
      <w:marTop w:val="0"/>
      <w:marBottom w:val="0"/>
      <w:divBdr>
        <w:top w:val="none" w:sz="0" w:space="0" w:color="auto"/>
        <w:left w:val="none" w:sz="0" w:space="0" w:color="auto"/>
        <w:bottom w:val="none" w:sz="0" w:space="0" w:color="auto"/>
        <w:right w:val="none" w:sz="0" w:space="0" w:color="auto"/>
      </w:divBdr>
    </w:div>
    <w:div w:id="164057581">
      <w:bodyDiv w:val="1"/>
      <w:marLeft w:val="0"/>
      <w:marRight w:val="0"/>
      <w:marTop w:val="0"/>
      <w:marBottom w:val="0"/>
      <w:divBdr>
        <w:top w:val="none" w:sz="0" w:space="0" w:color="auto"/>
        <w:left w:val="none" w:sz="0" w:space="0" w:color="auto"/>
        <w:bottom w:val="none" w:sz="0" w:space="0" w:color="auto"/>
        <w:right w:val="none" w:sz="0" w:space="0" w:color="auto"/>
      </w:divBdr>
    </w:div>
    <w:div w:id="236520629">
      <w:bodyDiv w:val="1"/>
      <w:marLeft w:val="0"/>
      <w:marRight w:val="0"/>
      <w:marTop w:val="0"/>
      <w:marBottom w:val="0"/>
      <w:divBdr>
        <w:top w:val="none" w:sz="0" w:space="0" w:color="auto"/>
        <w:left w:val="none" w:sz="0" w:space="0" w:color="auto"/>
        <w:bottom w:val="none" w:sz="0" w:space="0" w:color="auto"/>
        <w:right w:val="none" w:sz="0" w:space="0" w:color="auto"/>
      </w:divBdr>
    </w:div>
    <w:div w:id="362563006">
      <w:bodyDiv w:val="1"/>
      <w:marLeft w:val="0"/>
      <w:marRight w:val="0"/>
      <w:marTop w:val="0"/>
      <w:marBottom w:val="0"/>
      <w:divBdr>
        <w:top w:val="none" w:sz="0" w:space="0" w:color="auto"/>
        <w:left w:val="none" w:sz="0" w:space="0" w:color="auto"/>
        <w:bottom w:val="none" w:sz="0" w:space="0" w:color="auto"/>
        <w:right w:val="none" w:sz="0" w:space="0" w:color="auto"/>
      </w:divBdr>
      <w:divsChild>
        <w:div w:id="59256916">
          <w:marLeft w:val="0"/>
          <w:marRight w:val="0"/>
          <w:marTop w:val="0"/>
          <w:marBottom w:val="0"/>
          <w:divBdr>
            <w:top w:val="none" w:sz="0" w:space="0" w:color="auto"/>
            <w:left w:val="none" w:sz="0" w:space="0" w:color="auto"/>
            <w:bottom w:val="none" w:sz="0" w:space="0" w:color="auto"/>
            <w:right w:val="none" w:sz="0" w:space="0" w:color="auto"/>
          </w:divBdr>
          <w:divsChild>
            <w:div w:id="1521119166">
              <w:marLeft w:val="0"/>
              <w:marRight w:val="0"/>
              <w:marTop w:val="0"/>
              <w:marBottom w:val="0"/>
              <w:divBdr>
                <w:top w:val="none" w:sz="0" w:space="0" w:color="auto"/>
                <w:left w:val="none" w:sz="0" w:space="0" w:color="auto"/>
                <w:bottom w:val="none" w:sz="0" w:space="0" w:color="auto"/>
                <w:right w:val="none" w:sz="0" w:space="0" w:color="auto"/>
              </w:divBdr>
              <w:divsChild>
                <w:div w:id="1555702462">
                  <w:marLeft w:val="0"/>
                  <w:marRight w:val="0"/>
                  <w:marTop w:val="0"/>
                  <w:marBottom w:val="0"/>
                  <w:divBdr>
                    <w:top w:val="none" w:sz="0" w:space="0" w:color="auto"/>
                    <w:left w:val="none" w:sz="0" w:space="0" w:color="auto"/>
                    <w:bottom w:val="none" w:sz="0" w:space="0" w:color="auto"/>
                    <w:right w:val="none" w:sz="0" w:space="0" w:color="auto"/>
                  </w:divBdr>
                  <w:divsChild>
                    <w:div w:id="733889089">
                      <w:marLeft w:val="0"/>
                      <w:marRight w:val="0"/>
                      <w:marTop w:val="0"/>
                      <w:marBottom w:val="0"/>
                      <w:divBdr>
                        <w:top w:val="none" w:sz="0" w:space="0" w:color="auto"/>
                        <w:left w:val="none" w:sz="0" w:space="0" w:color="auto"/>
                        <w:bottom w:val="none" w:sz="0" w:space="0" w:color="auto"/>
                        <w:right w:val="none" w:sz="0" w:space="0" w:color="auto"/>
                      </w:divBdr>
                      <w:divsChild>
                        <w:div w:id="572199755">
                          <w:marLeft w:val="0"/>
                          <w:marRight w:val="0"/>
                          <w:marTop w:val="0"/>
                          <w:marBottom w:val="0"/>
                          <w:divBdr>
                            <w:top w:val="none" w:sz="0" w:space="0" w:color="auto"/>
                            <w:left w:val="none" w:sz="0" w:space="0" w:color="auto"/>
                            <w:bottom w:val="none" w:sz="0" w:space="0" w:color="auto"/>
                            <w:right w:val="none" w:sz="0" w:space="0" w:color="auto"/>
                          </w:divBdr>
                          <w:divsChild>
                            <w:div w:id="16416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329038">
      <w:bodyDiv w:val="1"/>
      <w:marLeft w:val="0"/>
      <w:marRight w:val="0"/>
      <w:marTop w:val="0"/>
      <w:marBottom w:val="0"/>
      <w:divBdr>
        <w:top w:val="none" w:sz="0" w:space="0" w:color="auto"/>
        <w:left w:val="none" w:sz="0" w:space="0" w:color="auto"/>
        <w:bottom w:val="none" w:sz="0" w:space="0" w:color="auto"/>
        <w:right w:val="none" w:sz="0" w:space="0" w:color="auto"/>
      </w:divBdr>
    </w:div>
    <w:div w:id="512719357">
      <w:bodyDiv w:val="1"/>
      <w:marLeft w:val="0"/>
      <w:marRight w:val="0"/>
      <w:marTop w:val="0"/>
      <w:marBottom w:val="0"/>
      <w:divBdr>
        <w:top w:val="none" w:sz="0" w:space="0" w:color="auto"/>
        <w:left w:val="none" w:sz="0" w:space="0" w:color="auto"/>
        <w:bottom w:val="none" w:sz="0" w:space="0" w:color="auto"/>
        <w:right w:val="none" w:sz="0" w:space="0" w:color="auto"/>
      </w:divBdr>
    </w:div>
    <w:div w:id="614100277">
      <w:bodyDiv w:val="1"/>
      <w:marLeft w:val="0"/>
      <w:marRight w:val="0"/>
      <w:marTop w:val="0"/>
      <w:marBottom w:val="0"/>
      <w:divBdr>
        <w:top w:val="none" w:sz="0" w:space="0" w:color="auto"/>
        <w:left w:val="none" w:sz="0" w:space="0" w:color="auto"/>
        <w:bottom w:val="none" w:sz="0" w:space="0" w:color="auto"/>
        <w:right w:val="none" w:sz="0" w:space="0" w:color="auto"/>
      </w:divBdr>
    </w:div>
    <w:div w:id="739988720">
      <w:bodyDiv w:val="1"/>
      <w:marLeft w:val="0"/>
      <w:marRight w:val="0"/>
      <w:marTop w:val="0"/>
      <w:marBottom w:val="0"/>
      <w:divBdr>
        <w:top w:val="none" w:sz="0" w:space="0" w:color="auto"/>
        <w:left w:val="none" w:sz="0" w:space="0" w:color="auto"/>
        <w:bottom w:val="none" w:sz="0" w:space="0" w:color="auto"/>
        <w:right w:val="none" w:sz="0" w:space="0" w:color="auto"/>
      </w:divBdr>
    </w:div>
    <w:div w:id="803501650">
      <w:bodyDiv w:val="1"/>
      <w:marLeft w:val="0"/>
      <w:marRight w:val="0"/>
      <w:marTop w:val="0"/>
      <w:marBottom w:val="0"/>
      <w:divBdr>
        <w:top w:val="none" w:sz="0" w:space="0" w:color="auto"/>
        <w:left w:val="none" w:sz="0" w:space="0" w:color="auto"/>
        <w:bottom w:val="none" w:sz="0" w:space="0" w:color="auto"/>
        <w:right w:val="none" w:sz="0" w:space="0" w:color="auto"/>
      </w:divBdr>
    </w:div>
    <w:div w:id="1013923526">
      <w:bodyDiv w:val="1"/>
      <w:marLeft w:val="0"/>
      <w:marRight w:val="0"/>
      <w:marTop w:val="0"/>
      <w:marBottom w:val="0"/>
      <w:divBdr>
        <w:top w:val="none" w:sz="0" w:space="0" w:color="auto"/>
        <w:left w:val="none" w:sz="0" w:space="0" w:color="auto"/>
        <w:bottom w:val="none" w:sz="0" w:space="0" w:color="auto"/>
        <w:right w:val="none" w:sz="0" w:space="0" w:color="auto"/>
      </w:divBdr>
    </w:div>
    <w:div w:id="1088035890">
      <w:bodyDiv w:val="1"/>
      <w:marLeft w:val="0"/>
      <w:marRight w:val="0"/>
      <w:marTop w:val="0"/>
      <w:marBottom w:val="0"/>
      <w:divBdr>
        <w:top w:val="none" w:sz="0" w:space="0" w:color="auto"/>
        <w:left w:val="none" w:sz="0" w:space="0" w:color="auto"/>
        <w:bottom w:val="none" w:sz="0" w:space="0" w:color="auto"/>
        <w:right w:val="none" w:sz="0" w:space="0" w:color="auto"/>
      </w:divBdr>
    </w:div>
    <w:div w:id="1290670610">
      <w:bodyDiv w:val="1"/>
      <w:marLeft w:val="0"/>
      <w:marRight w:val="0"/>
      <w:marTop w:val="0"/>
      <w:marBottom w:val="0"/>
      <w:divBdr>
        <w:top w:val="none" w:sz="0" w:space="0" w:color="auto"/>
        <w:left w:val="none" w:sz="0" w:space="0" w:color="auto"/>
        <w:bottom w:val="none" w:sz="0" w:space="0" w:color="auto"/>
        <w:right w:val="none" w:sz="0" w:space="0" w:color="auto"/>
      </w:divBdr>
      <w:divsChild>
        <w:div w:id="1853259550">
          <w:marLeft w:val="0"/>
          <w:marRight w:val="0"/>
          <w:marTop w:val="0"/>
          <w:marBottom w:val="0"/>
          <w:divBdr>
            <w:top w:val="none" w:sz="0" w:space="0" w:color="auto"/>
            <w:left w:val="none" w:sz="0" w:space="0" w:color="auto"/>
            <w:bottom w:val="none" w:sz="0" w:space="0" w:color="auto"/>
            <w:right w:val="none" w:sz="0" w:space="0" w:color="auto"/>
          </w:divBdr>
          <w:divsChild>
            <w:div w:id="910508540">
              <w:marLeft w:val="0"/>
              <w:marRight w:val="0"/>
              <w:marTop w:val="0"/>
              <w:marBottom w:val="0"/>
              <w:divBdr>
                <w:top w:val="none" w:sz="0" w:space="0" w:color="auto"/>
                <w:left w:val="none" w:sz="0" w:space="0" w:color="auto"/>
                <w:bottom w:val="none" w:sz="0" w:space="0" w:color="auto"/>
                <w:right w:val="none" w:sz="0" w:space="0" w:color="auto"/>
              </w:divBdr>
              <w:divsChild>
                <w:div w:id="676469430">
                  <w:marLeft w:val="0"/>
                  <w:marRight w:val="0"/>
                  <w:marTop w:val="0"/>
                  <w:marBottom w:val="0"/>
                  <w:divBdr>
                    <w:top w:val="none" w:sz="0" w:space="0" w:color="auto"/>
                    <w:left w:val="none" w:sz="0" w:space="0" w:color="auto"/>
                    <w:bottom w:val="none" w:sz="0" w:space="0" w:color="auto"/>
                    <w:right w:val="none" w:sz="0" w:space="0" w:color="auto"/>
                  </w:divBdr>
                  <w:divsChild>
                    <w:div w:id="496461148">
                      <w:marLeft w:val="0"/>
                      <w:marRight w:val="0"/>
                      <w:marTop w:val="0"/>
                      <w:marBottom w:val="0"/>
                      <w:divBdr>
                        <w:top w:val="none" w:sz="0" w:space="0" w:color="auto"/>
                        <w:left w:val="none" w:sz="0" w:space="0" w:color="auto"/>
                        <w:bottom w:val="none" w:sz="0" w:space="0" w:color="auto"/>
                        <w:right w:val="none" w:sz="0" w:space="0" w:color="auto"/>
                      </w:divBdr>
                      <w:divsChild>
                        <w:div w:id="206718201">
                          <w:marLeft w:val="0"/>
                          <w:marRight w:val="0"/>
                          <w:marTop w:val="0"/>
                          <w:marBottom w:val="0"/>
                          <w:divBdr>
                            <w:top w:val="none" w:sz="0" w:space="0" w:color="auto"/>
                            <w:left w:val="none" w:sz="0" w:space="0" w:color="auto"/>
                            <w:bottom w:val="none" w:sz="0" w:space="0" w:color="auto"/>
                            <w:right w:val="none" w:sz="0" w:space="0" w:color="auto"/>
                          </w:divBdr>
                          <w:divsChild>
                            <w:div w:id="3356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70211">
      <w:bodyDiv w:val="1"/>
      <w:marLeft w:val="0"/>
      <w:marRight w:val="0"/>
      <w:marTop w:val="0"/>
      <w:marBottom w:val="0"/>
      <w:divBdr>
        <w:top w:val="none" w:sz="0" w:space="0" w:color="auto"/>
        <w:left w:val="none" w:sz="0" w:space="0" w:color="auto"/>
        <w:bottom w:val="none" w:sz="0" w:space="0" w:color="auto"/>
        <w:right w:val="none" w:sz="0" w:space="0" w:color="auto"/>
      </w:divBdr>
    </w:div>
    <w:div w:id="1574318461">
      <w:bodyDiv w:val="1"/>
      <w:marLeft w:val="0"/>
      <w:marRight w:val="0"/>
      <w:marTop w:val="0"/>
      <w:marBottom w:val="0"/>
      <w:divBdr>
        <w:top w:val="none" w:sz="0" w:space="0" w:color="auto"/>
        <w:left w:val="none" w:sz="0" w:space="0" w:color="auto"/>
        <w:bottom w:val="none" w:sz="0" w:space="0" w:color="auto"/>
        <w:right w:val="none" w:sz="0" w:space="0" w:color="auto"/>
      </w:divBdr>
    </w:div>
    <w:div w:id="1828469700">
      <w:bodyDiv w:val="1"/>
      <w:marLeft w:val="0"/>
      <w:marRight w:val="0"/>
      <w:marTop w:val="0"/>
      <w:marBottom w:val="0"/>
      <w:divBdr>
        <w:top w:val="none" w:sz="0" w:space="0" w:color="auto"/>
        <w:left w:val="none" w:sz="0" w:space="0" w:color="auto"/>
        <w:bottom w:val="none" w:sz="0" w:space="0" w:color="auto"/>
        <w:right w:val="none" w:sz="0" w:space="0" w:color="auto"/>
      </w:divBdr>
    </w:div>
    <w:div w:id="1884291622">
      <w:bodyDiv w:val="1"/>
      <w:marLeft w:val="0"/>
      <w:marRight w:val="0"/>
      <w:marTop w:val="0"/>
      <w:marBottom w:val="0"/>
      <w:divBdr>
        <w:top w:val="none" w:sz="0" w:space="0" w:color="auto"/>
        <w:left w:val="none" w:sz="0" w:space="0" w:color="auto"/>
        <w:bottom w:val="none" w:sz="0" w:space="0" w:color="auto"/>
        <w:right w:val="none" w:sz="0" w:space="0" w:color="auto"/>
      </w:divBdr>
    </w:div>
    <w:div w:id="18906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desk.com/blogs/construction/extended-reality-construction-ar-vr-m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xiv.org/pdf/2306.122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ustomerfirst.nl/nieuws/2024/08/klarna-boekt-omzetgroei-na-vervangen-medewerkers-door-ai/index.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03F0E-4073-41ED-B60E-4BFA77BD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TotalTime>
  <Pages>14</Pages>
  <Words>4188</Words>
  <Characters>23878</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Haalboom</dc:creator>
  <cp:keywords/>
  <dc:description/>
  <cp:lastModifiedBy>Stephan Haalboom</cp:lastModifiedBy>
  <cp:revision>5</cp:revision>
  <dcterms:created xsi:type="dcterms:W3CDTF">2025-01-02T14:41:00Z</dcterms:created>
  <dcterms:modified xsi:type="dcterms:W3CDTF">2025-01-29T19:10:00Z</dcterms:modified>
</cp:coreProperties>
</file>