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2D63E" w14:textId="5C0F61E8" w:rsidR="00A30477" w:rsidRDefault="00A30477" w:rsidP="002C27D7">
      <w:pPr>
        <w:pStyle w:val="Kop1"/>
        <w:rPr>
          <w:lang w:val="nl-NL"/>
        </w:rPr>
      </w:pPr>
      <w:bookmarkStart w:id="0" w:name="_Toc188774702"/>
      <w:r>
        <w:rPr>
          <w:noProof/>
        </w:rPr>
        <w:drawing>
          <wp:anchor distT="0" distB="0" distL="114300" distR="114300" simplePos="0" relativeHeight="251660288" behindDoc="0" locked="0" layoutInCell="1" allowOverlap="1" wp14:anchorId="59561EFA" wp14:editId="0D40251B">
            <wp:simplePos x="0" y="0"/>
            <wp:positionH relativeFrom="column">
              <wp:posOffset>-937895</wp:posOffset>
            </wp:positionH>
            <wp:positionV relativeFrom="paragraph">
              <wp:posOffset>-937894</wp:posOffset>
            </wp:positionV>
            <wp:extent cx="7828915" cy="4591050"/>
            <wp:effectExtent l="0" t="0" r="635" b="0"/>
            <wp:wrapNone/>
            <wp:docPr id="1922289419" name="Afbeelding 2" descr="Afbeelding met kleding, persoon, Veiligheidshelm, Ingenie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289419" name="Afbeelding 2" descr="Afbeelding met kleding, persoon, Veiligheidshelm, Ingenieur&#10;&#10;Automatisch gegenereerde beschrijv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43202" cy="4599428"/>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7C9AE8E7" w14:textId="6F176242" w:rsidR="00A30477" w:rsidRDefault="00A30477" w:rsidP="002C27D7">
      <w:pPr>
        <w:pStyle w:val="Kop1"/>
        <w:rPr>
          <w:lang w:val="nl-NL"/>
        </w:rPr>
      </w:pPr>
    </w:p>
    <w:p w14:paraId="3EE674E8" w14:textId="77777777" w:rsidR="00A30477" w:rsidRDefault="00A30477" w:rsidP="00A30477">
      <w:pPr>
        <w:rPr>
          <w:lang w:val="nl-NL"/>
        </w:rPr>
      </w:pPr>
    </w:p>
    <w:p w14:paraId="1C929187" w14:textId="77777777" w:rsidR="00A30477" w:rsidRDefault="00A30477" w:rsidP="00A30477">
      <w:pPr>
        <w:rPr>
          <w:lang w:val="nl-NL"/>
        </w:rPr>
      </w:pPr>
    </w:p>
    <w:p w14:paraId="2CE24B1C" w14:textId="77777777" w:rsidR="00A30477" w:rsidRDefault="00A30477" w:rsidP="00A30477">
      <w:pPr>
        <w:rPr>
          <w:lang w:val="nl-NL"/>
        </w:rPr>
      </w:pPr>
    </w:p>
    <w:p w14:paraId="3AB99348" w14:textId="77777777" w:rsidR="00A30477" w:rsidRDefault="00A30477" w:rsidP="00A30477">
      <w:pPr>
        <w:rPr>
          <w:lang w:val="nl-NL"/>
        </w:rPr>
      </w:pPr>
    </w:p>
    <w:p w14:paraId="3E8480B7" w14:textId="77777777" w:rsidR="00A30477" w:rsidRDefault="00A30477" w:rsidP="00A30477">
      <w:pPr>
        <w:rPr>
          <w:lang w:val="nl-NL"/>
        </w:rPr>
      </w:pPr>
    </w:p>
    <w:p w14:paraId="58E9A904" w14:textId="77777777" w:rsidR="00A30477" w:rsidRDefault="00A30477" w:rsidP="00A30477">
      <w:pPr>
        <w:rPr>
          <w:lang w:val="nl-NL"/>
        </w:rPr>
      </w:pPr>
    </w:p>
    <w:p w14:paraId="57727978" w14:textId="77777777" w:rsidR="00A30477" w:rsidRDefault="00A30477" w:rsidP="00A30477">
      <w:pPr>
        <w:rPr>
          <w:lang w:val="nl-NL"/>
        </w:rPr>
      </w:pPr>
    </w:p>
    <w:p w14:paraId="7B16A226" w14:textId="77777777" w:rsidR="00A30477" w:rsidRPr="00A30477" w:rsidRDefault="00A30477" w:rsidP="00A30477">
      <w:pPr>
        <w:rPr>
          <w:lang w:val="nl-NL"/>
        </w:rPr>
      </w:pPr>
    </w:p>
    <w:p w14:paraId="0E4C4ECB" w14:textId="0B0D295E" w:rsidR="006C36F6" w:rsidRPr="006C36F6" w:rsidRDefault="006C36F6" w:rsidP="002C27D7">
      <w:pPr>
        <w:pStyle w:val="Kop1"/>
        <w:rPr>
          <w:lang w:val="nl-NL"/>
        </w:rPr>
      </w:pPr>
      <w:bookmarkStart w:id="1" w:name="_Toc188774703"/>
      <w:r w:rsidRPr="006C36F6">
        <w:rPr>
          <w:lang w:val="nl-NL"/>
        </w:rPr>
        <w:t>De Digitale Revolutie in de Bouw</w:t>
      </w:r>
      <w:bookmarkEnd w:id="1"/>
    </w:p>
    <w:p w14:paraId="20776E55" w14:textId="53020BC0" w:rsidR="006C36F6" w:rsidRPr="006C36F6" w:rsidRDefault="006C36F6" w:rsidP="006C36F6">
      <w:pPr>
        <w:rPr>
          <w:lang w:val="nl-NL"/>
        </w:rPr>
      </w:pPr>
      <w:r w:rsidRPr="006C36F6">
        <w:rPr>
          <w:lang w:val="nl-NL"/>
        </w:rPr>
        <w:t xml:space="preserve">Stel je voor: een bouwplaats waar complexe ontwerpen met één druk op de knop in 3D verschijnen, waar bouwvakkers real-time instructies op hun brillen ontvangen en waar fouten in de uitvoering al zijn opgespoord voordat ze überhaupt gemaakt worden. Dit is geen verre toekomst, maar een revolutie die nu al plaatsvindt dankzij Extended </w:t>
      </w:r>
      <w:proofErr w:type="spellStart"/>
      <w:r w:rsidRPr="006C36F6">
        <w:rPr>
          <w:lang w:val="nl-NL"/>
        </w:rPr>
        <w:t>Reality</w:t>
      </w:r>
      <w:proofErr w:type="spellEnd"/>
      <w:r w:rsidRPr="006C36F6">
        <w:rPr>
          <w:lang w:val="nl-NL"/>
        </w:rPr>
        <w:t xml:space="preserve"> (XR).</w:t>
      </w:r>
    </w:p>
    <w:p w14:paraId="20D06947" w14:textId="77777777" w:rsidR="006C36F6" w:rsidRPr="006C36F6" w:rsidRDefault="006C36F6" w:rsidP="006C36F6">
      <w:pPr>
        <w:rPr>
          <w:lang w:val="nl-NL"/>
        </w:rPr>
      </w:pPr>
      <w:r w:rsidRPr="006C36F6">
        <w:rPr>
          <w:lang w:val="nl-NL"/>
        </w:rPr>
        <w:t xml:space="preserve">XR – de verzamelnaam voor Virtual </w:t>
      </w:r>
      <w:proofErr w:type="spellStart"/>
      <w:r w:rsidRPr="00976A85">
        <w:rPr>
          <w:lang w:val="nl-NL"/>
        </w:rPr>
        <w:t>Reality</w:t>
      </w:r>
      <w:proofErr w:type="spellEnd"/>
      <w:r w:rsidRPr="006C36F6">
        <w:rPr>
          <w:lang w:val="nl-NL"/>
        </w:rPr>
        <w:t xml:space="preserve"> (VR), </w:t>
      </w:r>
      <w:proofErr w:type="spellStart"/>
      <w:r w:rsidRPr="006C36F6">
        <w:rPr>
          <w:lang w:val="nl-NL"/>
        </w:rPr>
        <w:t>Augmented</w:t>
      </w:r>
      <w:proofErr w:type="spellEnd"/>
      <w:r w:rsidRPr="006C36F6">
        <w:rPr>
          <w:lang w:val="nl-NL"/>
        </w:rPr>
        <w:t xml:space="preserve"> </w:t>
      </w:r>
      <w:proofErr w:type="spellStart"/>
      <w:r w:rsidRPr="006C36F6">
        <w:rPr>
          <w:lang w:val="nl-NL"/>
        </w:rPr>
        <w:t>Reality</w:t>
      </w:r>
      <w:proofErr w:type="spellEnd"/>
      <w:r w:rsidRPr="006C36F6">
        <w:rPr>
          <w:lang w:val="nl-NL"/>
        </w:rPr>
        <w:t xml:space="preserve"> (AR) en Mixed </w:t>
      </w:r>
      <w:proofErr w:type="spellStart"/>
      <w:r w:rsidRPr="006C36F6">
        <w:rPr>
          <w:lang w:val="nl-NL"/>
        </w:rPr>
        <w:t>Reality</w:t>
      </w:r>
      <w:proofErr w:type="spellEnd"/>
      <w:r w:rsidRPr="006C36F6">
        <w:rPr>
          <w:lang w:val="nl-NL"/>
        </w:rPr>
        <w:t xml:space="preserve"> (MR) – belooft een wereld te creëren waarin de kloof tussen plannen en uitvoeren kleiner wordt dan ooit. Voor de bouwsector, een industrie die al decennialang worstelt met verspilling, budgetoverschrijdingen en communicatieproblemen, biedt XR meer dan innovatie: het is een kans om fundamenteel anders te werken.</w:t>
      </w:r>
    </w:p>
    <w:p w14:paraId="76639DAF" w14:textId="5E83C0C6" w:rsidR="006C36F6" w:rsidRPr="006C36F6" w:rsidRDefault="006C36F6" w:rsidP="006C36F6">
      <w:pPr>
        <w:rPr>
          <w:lang w:val="nl-NL"/>
        </w:rPr>
      </w:pPr>
      <w:r w:rsidRPr="006C36F6">
        <w:rPr>
          <w:lang w:val="nl-NL"/>
        </w:rPr>
        <w:t xml:space="preserve">Maar technologie alleen is nooit genoeg. Zonder de juiste tools om XR naadloos te integreren in dagelijkse processen, blijft het bij losse toepassingen zonder blijvende impact. Daarom is dit </w:t>
      </w:r>
      <w:proofErr w:type="spellStart"/>
      <w:r w:rsidRPr="006C36F6">
        <w:rPr>
          <w:lang w:val="nl-NL"/>
        </w:rPr>
        <w:t>whitepaper</w:t>
      </w:r>
      <w:proofErr w:type="spellEnd"/>
      <w:r w:rsidRPr="006C36F6">
        <w:rPr>
          <w:lang w:val="nl-NL"/>
        </w:rPr>
        <w:t xml:space="preserve"> meer dan een introductie tot XR; het laat zien hoe u deze technologie strategisch kunt inzetten om échte waarde te creëren. En het maakt duidelijk waarom een slim Operationeel Resource Planning-pakket zoals </w:t>
      </w:r>
      <w:proofErr w:type="spellStart"/>
      <w:r w:rsidRPr="006C36F6">
        <w:rPr>
          <w:lang w:val="nl-NL"/>
        </w:rPr>
        <w:t>Cleverdesk</w:t>
      </w:r>
      <w:proofErr w:type="spellEnd"/>
      <w:r w:rsidRPr="006C36F6">
        <w:rPr>
          <w:lang w:val="nl-NL"/>
        </w:rPr>
        <w:t xml:space="preserve"> onmisbaar is in deze transitie.</w:t>
      </w:r>
    </w:p>
    <w:p w14:paraId="2944D302" w14:textId="77777777" w:rsidR="0035734E" w:rsidRDefault="0035734E" w:rsidP="002C27D7">
      <w:pPr>
        <w:pStyle w:val="Kop2"/>
        <w:rPr>
          <w:rFonts w:asciiTheme="minorHAnsi" w:eastAsiaTheme="minorHAnsi" w:hAnsiTheme="minorHAnsi" w:cstheme="minorBidi"/>
          <w:b/>
          <w:bCs/>
          <w:noProof/>
          <w:color w:val="auto"/>
          <w:sz w:val="24"/>
          <w:szCs w:val="24"/>
        </w:rPr>
      </w:pPr>
      <w:bookmarkStart w:id="2" w:name="_Toc188774704"/>
    </w:p>
    <w:p w14:paraId="02059767" w14:textId="609F48EF" w:rsidR="0035734E" w:rsidRPr="0035734E" w:rsidRDefault="0035734E" w:rsidP="0035734E">
      <w:pPr>
        <w:pStyle w:val="Inhopg2"/>
        <w:tabs>
          <w:tab w:val="right" w:leader="dot" w:pos="9396"/>
        </w:tabs>
        <w:ind w:left="0"/>
        <w:rPr>
          <w:noProof/>
          <w:lang w:val="nl-NL"/>
        </w:rPr>
      </w:pPr>
      <w:hyperlink w:anchor="_Toc188774704" w:history="1">
        <w:r w:rsidRPr="008A599B">
          <w:rPr>
            <w:rStyle w:val="Hyperlink"/>
            <w:noProof/>
            <w:lang w:val="nl-NL"/>
          </w:rPr>
          <w:t>Wat is XR en Hoe Werkt het?</w:t>
        </w:r>
        <w:r>
          <w:rPr>
            <w:rStyle w:val="Hyperlink"/>
            <w:noProof/>
            <w:lang w:val="nl-NL"/>
          </w:rPr>
          <w:t xml:space="preserve"> </w:t>
        </w:r>
        <w:r>
          <w:rPr>
            <w:noProof/>
            <w:webHidden/>
          </w:rPr>
          <w:fldChar w:fldCharType="begin"/>
        </w:r>
        <w:r w:rsidRPr="0035734E">
          <w:rPr>
            <w:noProof/>
            <w:webHidden/>
            <w:lang w:val="nl-NL"/>
          </w:rPr>
          <w:instrText xml:space="preserve"> PAGEREF _Toc188774704 \h </w:instrText>
        </w:r>
        <w:r>
          <w:rPr>
            <w:noProof/>
            <w:webHidden/>
          </w:rPr>
        </w:r>
        <w:r>
          <w:rPr>
            <w:noProof/>
            <w:webHidden/>
          </w:rPr>
          <w:fldChar w:fldCharType="separate"/>
        </w:r>
        <w:r w:rsidRPr="0035734E">
          <w:rPr>
            <w:noProof/>
            <w:webHidden/>
            <w:lang w:val="nl-NL"/>
          </w:rPr>
          <w:t>2</w:t>
        </w:r>
        <w:r>
          <w:rPr>
            <w:noProof/>
            <w:webHidden/>
          </w:rPr>
          <w:fldChar w:fldCharType="end"/>
        </w:r>
      </w:hyperlink>
    </w:p>
    <w:p w14:paraId="2B8DED09" w14:textId="6392268E" w:rsidR="0035734E" w:rsidRPr="0035734E" w:rsidRDefault="0035734E" w:rsidP="0035734E">
      <w:pPr>
        <w:pStyle w:val="Inhopg2"/>
        <w:tabs>
          <w:tab w:val="right" w:leader="dot" w:pos="9396"/>
        </w:tabs>
        <w:ind w:left="0"/>
        <w:rPr>
          <w:noProof/>
          <w:lang w:val="nl-NL"/>
        </w:rPr>
      </w:pPr>
      <w:hyperlink w:anchor="_Toc188774705" w:history="1">
        <w:r w:rsidRPr="008A599B">
          <w:rPr>
            <w:rStyle w:val="Hyperlink"/>
            <w:noProof/>
            <w:lang w:val="nl-NL"/>
          </w:rPr>
          <w:t>Toepassingen van XR in de Bouw</w:t>
        </w:r>
        <w:r>
          <w:rPr>
            <w:noProof/>
            <w:webHidden/>
            <w:lang w:val="nl-NL"/>
          </w:rPr>
          <w:t xml:space="preserve"> </w:t>
        </w:r>
        <w:r>
          <w:rPr>
            <w:noProof/>
            <w:webHidden/>
          </w:rPr>
          <w:fldChar w:fldCharType="begin"/>
        </w:r>
        <w:r w:rsidRPr="0035734E">
          <w:rPr>
            <w:noProof/>
            <w:webHidden/>
            <w:lang w:val="nl-NL"/>
          </w:rPr>
          <w:instrText xml:space="preserve"> PAGEREF _Toc188774705 \h </w:instrText>
        </w:r>
        <w:r>
          <w:rPr>
            <w:noProof/>
            <w:webHidden/>
          </w:rPr>
        </w:r>
        <w:r>
          <w:rPr>
            <w:noProof/>
            <w:webHidden/>
          </w:rPr>
          <w:fldChar w:fldCharType="separate"/>
        </w:r>
        <w:r w:rsidRPr="0035734E">
          <w:rPr>
            <w:noProof/>
            <w:webHidden/>
            <w:lang w:val="nl-NL"/>
          </w:rPr>
          <w:t>4</w:t>
        </w:r>
        <w:r>
          <w:rPr>
            <w:noProof/>
            <w:webHidden/>
          </w:rPr>
          <w:fldChar w:fldCharType="end"/>
        </w:r>
      </w:hyperlink>
    </w:p>
    <w:p w14:paraId="7ECB48F6" w14:textId="78DD303C" w:rsidR="0035734E" w:rsidRPr="0035734E" w:rsidRDefault="0035734E" w:rsidP="0035734E">
      <w:pPr>
        <w:pStyle w:val="Inhopg2"/>
        <w:tabs>
          <w:tab w:val="right" w:leader="dot" w:pos="9396"/>
        </w:tabs>
        <w:ind w:left="0"/>
        <w:rPr>
          <w:noProof/>
          <w:lang w:val="nl-NL"/>
        </w:rPr>
      </w:pPr>
      <w:hyperlink w:anchor="_Toc188774706" w:history="1">
        <w:r w:rsidRPr="008A599B">
          <w:rPr>
            <w:rStyle w:val="Hyperlink"/>
            <w:noProof/>
            <w:lang w:val="nl-NL"/>
          </w:rPr>
          <w:t>Praktische Voorbeelden van XR in Actie</w:t>
        </w:r>
        <w:r>
          <w:rPr>
            <w:noProof/>
            <w:webHidden/>
            <w:lang w:val="nl-NL"/>
          </w:rPr>
          <w:t xml:space="preserve"> </w:t>
        </w:r>
        <w:r>
          <w:rPr>
            <w:noProof/>
            <w:webHidden/>
          </w:rPr>
          <w:fldChar w:fldCharType="begin"/>
        </w:r>
        <w:r w:rsidRPr="0035734E">
          <w:rPr>
            <w:noProof/>
            <w:webHidden/>
            <w:lang w:val="nl-NL"/>
          </w:rPr>
          <w:instrText xml:space="preserve"> PAGEREF _Toc188774706 \h </w:instrText>
        </w:r>
        <w:r>
          <w:rPr>
            <w:noProof/>
            <w:webHidden/>
          </w:rPr>
        </w:r>
        <w:r>
          <w:rPr>
            <w:noProof/>
            <w:webHidden/>
          </w:rPr>
          <w:fldChar w:fldCharType="separate"/>
        </w:r>
        <w:r w:rsidRPr="0035734E">
          <w:rPr>
            <w:noProof/>
            <w:webHidden/>
            <w:lang w:val="nl-NL"/>
          </w:rPr>
          <w:t>6</w:t>
        </w:r>
        <w:r>
          <w:rPr>
            <w:noProof/>
            <w:webHidden/>
          </w:rPr>
          <w:fldChar w:fldCharType="end"/>
        </w:r>
      </w:hyperlink>
    </w:p>
    <w:p w14:paraId="57BAFC47" w14:textId="384BC293" w:rsidR="0035734E" w:rsidRPr="0035734E" w:rsidRDefault="0035734E" w:rsidP="0035734E">
      <w:pPr>
        <w:pStyle w:val="Inhopg1"/>
        <w:tabs>
          <w:tab w:val="right" w:leader="dot" w:pos="9396"/>
        </w:tabs>
        <w:rPr>
          <w:noProof/>
          <w:lang w:val="nl-NL"/>
        </w:rPr>
      </w:pPr>
      <w:hyperlink w:anchor="_Toc188774710" w:history="1">
        <w:r w:rsidRPr="008A599B">
          <w:rPr>
            <w:rStyle w:val="Hyperlink"/>
            <w:noProof/>
            <w:lang w:val="nl-NL"/>
          </w:rPr>
          <w:t>Waarom XR Alleen Niet Genoeg is: De Rol van Cleverdesk</w:t>
        </w:r>
        <w:r>
          <w:rPr>
            <w:noProof/>
            <w:webHidden/>
            <w:lang w:val="nl-NL"/>
          </w:rPr>
          <w:t xml:space="preserve"> </w:t>
        </w:r>
        <w:r>
          <w:rPr>
            <w:noProof/>
            <w:webHidden/>
          </w:rPr>
          <w:fldChar w:fldCharType="begin"/>
        </w:r>
        <w:r w:rsidRPr="0035734E">
          <w:rPr>
            <w:noProof/>
            <w:webHidden/>
            <w:lang w:val="nl-NL"/>
          </w:rPr>
          <w:instrText xml:space="preserve"> PAGEREF _Toc188774710 \h </w:instrText>
        </w:r>
        <w:r>
          <w:rPr>
            <w:noProof/>
            <w:webHidden/>
          </w:rPr>
        </w:r>
        <w:r>
          <w:rPr>
            <w:noProof/>
            <w:webHidden/>
          </w:rPr>
          <w:fldChar w:fldCharType="separate"/>
        </w:r>
        <w:r w:rsidRPr="0035734E">
          <w:rPr>
            <w:noProof/>
            <w:webHidden/>
            <w:lang w:val="nl-NL"/>
          </w:rPr>
          <w:t>8</w:t>
        </w:r>
        <w:r>
          <w:rPr>
            <w:noProof/>
            <w:webHidden/>
          </w:rPr>
          <w:fldChar w:fldCharType="end"/>
        </w:r>
      </w:hyperlink>
    </w:p>
    <w:p w14:paraId="3B6D13D3" w14:textId="0322539B" w:rsidR="0035734E" w:rsidRPr="0035734E" w:rsidRDefault="0035734E" w:rsidP="0035734E">
      <w:pPr>
        <w:pStyle w:val="Inhopg1"/>
        <w:tabs>
          <w:tab w:val="right" w:leader="dot" w:pos="9396"/>
        </w:tabs>
        <w:rPr>
          <w:noProof/>
          <w:lang w:val="nl-NL"/>
        </w:rPr>
      </w:pPr>
      <w:hyperlink w:anchor="_Toc188774712" w:history="1">
        <w:r w:rsidRPr="008A599B">
          <w:rPr>
            <w:rStyle w:val="Hyperlink"/>
            <w:noProof/>
            <w:lang w:val="nl-NL"/>
          </w:rPr>
          <w:t>Business Case: De Voordelen van XR in Actie</w:t>
        </w:r>
        <w:r>
          <w:rPr>
            <w:noProof/>
            <w:webHidden/>
            <w:lang w:val="nl-NL"/>
          </w:rPr>
          <w:t xml:space="preserve"> </w:t>
        </w:r>
        <w:r>
          <w:rPr>
            <w:noProof/>
            <w:webHidden/>
          </w:rPr>
          <w:fldChar w:fldCharType="begin"/>
        </w:r>
        <w:r w:rsidRPr="0035734E">
          <w:rPr>
            <w:noProof/>
            <w:webHidden/>
            <w:lang w:val="nl-NL"/>
          </w:rPr>
          <w:instrText xml:space="preserve"> PAGEREF _Toc188774712 \h </w:instrText>
        </w:r>
        <w:r>
          <w:rPr>
            <w:noProof/>
            <w:webHidden/>
          </w:rPr>
        </w:r>
        <w:r>
          <w:rPr>
            <w:noProof/>
            <w:webHidden/>
          </w:rPr>
          <w:fldChar w:fldCharType="separate"/>
        </w:r>
        <w:r w:rsidRPr="0035734E">
          <w:rPr>
            <w:noProof/>
            <w:webHidden/>
            <w:lang w:val="nl-NL"/>
          </w:rPr>
          <w:t>8</w:t>
        </w:r>
        <w:r>
          <w:rPr>
            <w:noProof/>
            <w:webHidden/>
          </w:rPr>
          <w:fldChar w:fldCharType="end"/>
        </w:r>
      </w:hyperlink>
    </w:p>
    <w:p w14:paraId="629E4BEF" w14:textId="067516A3" w:rsidR="0035734E" w:rsidRPr="0035734E" w:rsidRDefault="0035734E" w:rsidP="0035734E">
      <w:pPr>
        <w:pStyle w:val="Inhopg2"/>
        <w:tabs>
          <w:tab w:val="right" w:leader="dot" w:pos="9396"/>
        </w:tabs>
        <w:ind w:left="0"/>
        <w:rPr>
          <w:noProof/>
          <w:lang w:val="nl-NL"/>
        </w:rPr>
      </w:pPr>
      <w:hyperlink w:anchor="_Toc188774713" w:history="1">
        <w:r w:rsidRPr="008A599B">
          <w:rPr>
            <w:rStyle w:val="Hyperlink"/>
            <w:noProof/>
            <w:lang w:val="nl-NL"/>
          </w:rPr>
          <w:t>De Investering: Kosten en Randvoorwaarden</w:t>
        </w:r>
        <w:r>
          <w:rPr>
            <w:noProof/>
            <w:webHidden/>
            <w:lang w:val="nl-NL"/>
          </w:rPr>
          <w:t xml:space="preserve"> </w:t>
        </w:r>
        <w:r>
          <w:rPr>
            <w:noProof/>
            <w:webHidden/>
          </w:rPr>
          <w:fldChar w:fldCharType="begin"/>
        </w:r>
        <w:r w:rsidRPr="0035734E">
          <w:rPr>
            <w:noProof/>
            <w:webHidden/>
            <w:lang w:val="nl-NL"/>
          </w:rPr>
          <w:instrText xml:space="preserve"> PAGEREF _Toc188774713 \h </w:instrText>
        </w:r>
        <w:r>
          <w:rPr>
            <w:noProof/>
            <w:webHidden/>
          </w:rPr>
        </w:r>
        <w:r>
          <w:rPr>
            <w:noProof/>
            <w:webHidden/>
          </w:rPr>
          <w:fldChar w:fldCharType="separate"/>
        </w:r>
        <w:r w:rsidRPr="0035734E">
          <w:rPr>
            <w:noProof/>
            <w:webHidden/>
            <w:lang w:val="nl-NL"/>
          </w:rPr>
          <w:t>8</w:t>
        </w:r>
        <w:r>
          <w:rPr>
            <w:noProof/>
            <w:webHidden/>
          </w:rPr>
          <w:fldChar w:fldCharType="end"/>
        </w:r>
      </w:hyperlink>
    </w:p>
    <w:p w14:paraId="6DD3F832" w14:textId="68B570C7" w:rsidR="0035734E" w:rsidRPr="0035734E" w:rsidRDefault="0035734E" w:rsidP="0035734E">
      <w:pPr>
        <w:pStyle w:val="Inhopg2"/>
        <w:tabs>
          <w:tab w:val="right" w:leader="dot" w:pos="9396"/>
        </w:tabs>
        <w:ind w:left="0"/>
        <w:rPr>
          <w:noProof/>
          <w:lang w:val="nl-NL"/>
        </w:rPr>
      </w:pPr>
      <w:hyperlink w:anchor="_Toc188774714" w:history="1">
        <w:r w:rsidRPr="008A599B">
          <w:rPr>
            <w:rStyle w:val="Hyperlink"/>
            <w:noProof/>
            <w:lang w:val="nl-NL"/>
          </w:rPr>
          <w:t>Wat Levert het Op? Praktijkvoorbeelden</w:t>
        </w:r>
        <w:r>
          <w:rPr>
            <w:noProof/>
            <w:webHidden/>
            <w:lang w:val="nl-NL"/>
          </w:rPr>
          <w:t xml:space="preserve"> </w:t>
        </w:r>
        <w:r>
          <w:rPr>
            <w:noProof/>
            <w:webHidden/>
          </w:rPr>
          <w:fldChar w:fldCharType="begin"/>
        </w:r>
        <w:r w:rsidRPr="0035734E">
          <w:rPr>
            <w:noProof/>
            <w:webHidden/>
            <w:lang w:val="nl-NL"/>
          </w:rPr>
          <w:instrText xml:space="preserve"> PAGEREF _Toc188774714 \h </w:instrText>
        </w:r>
        <w:r>
          <w:rPr>
            <w:noProof/>
            <w:webHidden/>
          </w:rPr>
        </w:r>
        <w:r>
          <w:rPr>
            <w:noProof/>
            <w:webHidden/>
          </w:rPr>
          <w:fldChar w:fldCharType="separate"/>
        </w:r>
        <w:r w:rsidRPr="0035734E">
          <w:rPr>
            <w:noProof/>
            <w:webHidden/>
            <w:lang w:val="nl-NL"/>
          </w:rPr>
          <w:t>9</w:t>
        </w:r>
        <w:r>
          <w:rPr>
            <w:noProof/>
            <w:webHidden/>
          </w:rPr>
          <w:fldChar w:fldCharType="end"/>
        </w:r>
      </w:hyperlink>
    </w:p>
    <w:p w14:paraId="77E59756" w14:textId="0F2D11BE" w:rsidR="0035734E" w:rsidRPr="0035734E" w:rsidRDefault="0035734E" w:rsidP="0035734E">
      <w:pPr>
        <w:pStyle w:val="Inhopg2"/>
        <w:tabs>
          <w:tab w:val="right" w:leader="dot" w:pos="9396"/>
        </w:tabs>
        <w:ind w:left="0"/>
        <w:rPr>
          <w:noProof/>
          <w:lang w:val="nl-NL"/>
        </w:rPr>
      </w:pPr>
      <w:hyperlink w:anchor="_Toc188774715" w:history="1">
        <w:r w:rsidRPr="008A599B">
          <w:rPr>
            <w:rStyle w:val="Hyperlink"/>
            <w:noProof/>
            <w:lang w:val="nl-NL"/>
          </w:rPr>
          <w:t>Voordelen in Breder Perspectief</w:t>
        </w:r>
        <w:r>
          <w:rPr>
            <w:noProof/>
            <w:webHidden/>
            <w:lang w:val="nl-NL"/>
          </w:rPr>
          <w:t xml:space="preserve"> </w:t>
        </w:r>
        <w:r>
          <w:rPr>
            <w:noProof/>
            <w:webHidden/>
          </w:rPr>
          <w:fldChar w:fldCharType="begin"/>
        </w:r>
        <w:r w:rsidRPr="0035734E">
          <w:rPr>
            <w:noProof/>
            <w:webHidden/>
            <w:lang w:val="nl-NL"/>
          </w:rPr>
          <w:instrText xml:space="preserve"> PAGEREF _Toc188774715 \h </w:instrText>
        </w:r>
        <w:r>
          <w:rPr>
            <w:noProof/>
            <w:webHidden/>
          </w:rPr>
        </w:r>
        <w:r>
          <w:rPr>
            <w:noProof/>
            <w:webHidden/>
          </w:rPr>
          <w:fldChar w:fldCharType="separate"/>
        </w:r>
        <w:r w:rsidRPr="0035734E">
          <w:rPr>
            <w:noProof/>
            <w:webHidden/>
            <w:lang w:val="nl-NL"/>
          </w:rPr>
          <w:t>10</w:t>
        </w:r>
        <w:r>
          <w:rPr>
            <w:noProof/>
            <w:webHidden/>
          </w:rPr>
          <w:fldChar w:fldCharType="end"/>
        </w:r>
      </w:hyperlink>
    </w:p>
    <w:p w14:paraId="3DEBC424" w14:textId="76190352" w:rsidR="0035734E" w:rsidRPr="0035734E" w:rsidRDefault="0035734E" w:rsidP="0035734E">
      <w:pPr>
        <w:pStyle w:val="Inhopg1"/>
        <w:tabs>
          <w:tab w:val="right" w:leader="dot" w:pos="9396"/>
        </w:tabs>
        <w:rPr>
          <w:noProof/>
          <w:lang w:val="nl-NL"/>
        </w:rPr>
      </w:pPr>
      <w:hyperlink w:anchor="_Toc188774716" w:history="1">
        <w:r w:rsidRPr="008A599B">
          <w:rPr>
            <w:rStyle w:val="Hyperlink"/>
            <w:noProof/>
            <w:lang w:val="nl-NL"/>
          </w:rPr>
          <w:t>Conclusie</w:t>
        </w:r>
        <w:r>
          <w:rPr>
            <w:noProof/>
            <w:webHidden/>
            <w:lang w:val="nl-NL"/>
          </w:rPr>
          <w:t xml:space="preserve"> </w:t>
        </w:r>
        <w:r>
          <w:rPr>
            <w:noProof/>
            <w:webHidden/>
          </w:rPr>
          <w:fldChar w:fldCharType="begin"/>
        </w:r>
        <w:r w:rsidRPr="0035734E">
          <w:rPr>
            <w:noProof/>
            <w:webHidden/>
            <w:lang w:val="nl-NL"/>
          </w:rPr>
          <w:instrText xml:space="preserve"> PAGEREF _Toc188774716 \h </w:instrText>
        </w:r>
        <w:r>
          <w:rPr>
            <w:noProof/>
            <w:webHidden/>
          </w:rPr>
        </w:r>
        <w:r>
          <w:rPr>
            <w:noProof/>
            <w:webHidden/>
          </w:rPr>
          <w:fldChar w:fldCharType="separate"/>
        </w:r>
        <w:r w:rsidRPr="0035734E">
          <w:rPr>
            <w:noProof/>
            <w:webHidden/>
            <w:lang w:val="nl-NL"/>
          </w:rPr>
          <w:t>10</w:t>
        </w:r>
        <w:r>
          <w:rPr>
            <w:noProof/>
            <w:webHidden/>
          </w:rPr>
          <w:fldChar w:fldCharType="end"/>
        </w:r>
      </w:hyperlink>
    </w:p>
    <w:p w14:paraId="6C437042" w14:textId="2DEAF1A3" w:rsidR="006C36F6" w:rsidRPr="006C36F6" w:rsidRDefault="006C36F6" w:rsidP="002C27D7">
      <w:pPr>
        <w:pStyle w:val="Kop2"/>
        <w:rPr>
          <w:lang w:val="nl-NL"/>
        </w:rPr>
      </w:pPr>
      <w:r w:rsidRPr="006C36F6">
        <w:rPr>
          <w:lang w:val="nl-NL"/>
        </w:rPr>
        <w:t>Wat is XR en Hoe Werkt het?</w:t>
      </w:r>
      <w:bookmarkEnd w:id="2"/>
    </w:p>
    <w:p w14:paraId="6BD78B48" w14:textId="227CE92D" w:rsidR="006C36F6" w:rsidRDefault="006C36F6" w:rsidP="006C36F6">
      <w:pPr>
        <w:rPr>
          <w:lang w:val="nl-NL"/>
        </w:rPr>
      </w:pPr>
      <w:r w:rsidRPr="006C36F6">
        <w:rPr>
          <w:lang w:val="nl-NL"/>
        </w:rPr>
        <w:t xml:space="preserve">Extended </w:t>
      </w:r>
      <w:proofErr w:type="spellStart"/>
      <w:r w:rsidRPr="006C36F6">
        <w:rPr>
          <w:lang w:val="nl-NL"/>
        </w:rPr>
        <w:t>Reality</w:t>
      </w:r>
      <w:proofErr w:type="spellEnd"/>
      <w:r w:rsidRPr="006C36F6">
        <w:rPr>
          <w:lang w:val="nl-NL"/>
        </w:rPr>
        <w:t xml:space="preserve"> (XR) is een verzamelnaam voor technologieën die de grens tussen de fysieke en digitale wereld doen vervagen. XR biedt een breed spectrum aan mogelijkheden door Virtual </w:t>
      </w:r>
      <w:proofErr w:type="spellStart"/>
      <w:r w:rsidRPr="006C36F6">
        <w:rPr>
          <w:lang w:val="nl-NL"/>
        </w:rPr>
        <w:t>Reality</w:t>
      </w:r>
      <w:proofErr w:type="spellEnd"/>
      <w:r w:rsidRPr="006C36F6">
        <w:rPr>
          <w:lang w:val="nl-NL"/>
        </w:rPr>
        <w:t xml:space="preserve"> (VR), </w:t>
      </w:r>
      <w:proofErr w:type="spellStart"/>
      <w:r w:rsidRPr="006C36F6">
        <w:rPr>
          <w:lang w:val="nl-NL"/>
        </w:rPr>
        <w:t>Augmented</w:t>
      </w:r>
      <w:proofErr w:type="spellEnd"/>
      <w:r w:rsidRPr="006C36F6">
        <w:rPr>
          <w:lang w:val="nl-NL"/>
        </w:rPr>
        <w:t xml:space="preserve"> </w:t>
      </w:r>
      <w:proofErr w:type="spellStart"/>
      <w:r w:rsidRPr="006C36F6">
        <w:rPr>
          <w:lang w:val="nl-NL"/>
        </w:rPr>
        <w:t>Reality</w:t>
      </w:r>
      <w:proofErr w:type="spellEnd"/>
      <w:r w:rsidRPr="006C36F6">
        <w:rPr>
          <w:lang w:val="nl-NL"/>
        </w:rPr>
        <w:t xml:space="preserve"> (AR) en Mixed </w:t>
      </w:r>
      <w:proofErr w:type="spellStart"/>
      <w:r w:rsidRPr="006C36F6">
        <w:rPr>
          <w:lang w:val="nl-NL"/>
        </w:rPr>
        <w:t>Reality</w:t>
      </w:r>
      <w:proofErr w:type="spellEnd"/>
      <w:r w:rsidRPr="006C36F6">
        <w:rPr>
          <w:lang w:val="nl-NL"/>
        </w:rPr>
        <w:t xml:space="preserve"> (MR) te combineren. Hieronder wordt elk van deze technologieën uitgelegd, inclusief de technische werking en potentie.</w:t>
      </w:r>
    </w:p>
    <w:p w14:paraId="52550971" w14:textId="2D0A1554" w:rsidR="0035734E" w:rsidRDefault="0035734E" w:rsidP="006C36F6">
      <w:pPr>
        <w:rPr>
          <w:lang w:val="nl-NL"/>
        </w:rPr>
      </w:pPr>
      <w:r>
        <w:rPr>
          <w:noProof/>
        </w:rPr>
        <mc:AlternateContent>
          <mc:Choice Requires="wps">
            <w:drawing>
              <wp:anchor distT="0" distB="0" distL="114300" distR="114300" simplePos="0" relativeHeight="251658239" behindDoc="1" locked="0" layoutInCell="1" allowOverlap="1" wp14:anchorId="310FED15" wp14:editId="598572C6">
                <wp:simplePos x="0" y="0"/>
                <wp:positionH relativeFrom="column">
                  <wp:posOffset>-871220</wp:posOffset>
                </wp:positionH>
                <wp:positionV relativeFrom="paragraph">
                  <wp:posOffset>177800</wp:posOffset>
                </wp:positionV>
                <wp:extent cx="7715885" cy="4619625"/>
                <wp:effectExtent l="0" t="0" r="0" b="9525"/>
                <wp:wrapNone/>
                <wp:docPr id="1194166519" name="Rechthoek 1"/>
                <wp:cNvGraphicFramePr/>
                <a:graphic xmlns:a="http://schemas.openxmlformats.org/drawingml/2006/main">
                  <a:graphicData uri="http://schemas.microsoft.com/office/word/2010/wordprocessingShape">
                    <wps:wsp>
                      <wps:cNvSpPr/>
                      <wps:spPr>
                        <a:xfrm>
                          <a:off x="0" y="0"/>
                          <a:ext cx="7715885" cy="4619625"/>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CFD6DC" id="Rechthoek 1" o:spid="_x0000_s1026" style="position:absolute;margin-left:-68.6pt;margin-top:14pt;width:607.55pt;height:363.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" fillcolor="#156082 [3204]" stroked="f" strokeweight="1pt"/>
            </w:pict>
          </mc:Fallback>
        </mc:AlternateContent>
      </w:r>
    </w:p>
    <w:p w14:paraId="04F42BAD" w14:textId="77777777" w:rsidR="0035734E" w:rsidRPr="006C36F6" w:rsidRDefault="0035734E" w:rsidP="006C36F6">
      <w:pPr>
        <w:rPr>
          <w:lang w:val="nl-NL"/>
        </w:rPr>
      </w:pPr>
    </w:p>
    <w:p w14:paraId="47074B62" w14:textId="287BD465" w:rsidR="006C36F6" w:rsidRPr="0035734E" w:rsidRDefault="00A30477" w:rsidP="006C36F6">
      <w:pPr>
        <w:rPr>
          <w:rStyle w:val="Intensievebenadrukking"/>
          <w:b/>
          <w:bCs/>
          <w:color w:val="FFFFFF" w:themeColor="background1"/>
          <w:lang w:val="nl-NL"/>
        </w:rPr>
      </w:pPr>
      <w:r w:rsidRPr="0035734E">
        <w:rPr>
          <w:b/>
          <w:bCs/>
          <w:noProof/>
          <w:color w:val="FFFFFF" w:themeColor="background1"/>
        </w:rPr>
        <w:drawing>
          <wp:anchor distT="0" distB="0" distL="114300" distR="114300" simplePos="0" relativeHeight="251661312" behindDoc="1" locked="0" layoutInCell="1" allowOverlap="1" wp14:anchorId="7C8F8015" wp14:editId="41FFE332">
            <wp:simplePos x="0" y="0"/>
            <wp:positionH relativeFrom="column">
              <wp:posOffset>2853055</wp:posOffset>
            </wp:positionH>
            <wp:positionV relativeFrom="paragraph">
              <wp:posOffset>210185</wp:posOffset>
            </wp:positionV>
            <wp:extent cx="3990975" cy="2628900"/>
            <wp:effectExtent l="0" t="0" r="9525" b="0"/>
            <wp:wrapTight wrapText="bothSides">
              <wp:wrapPolygon edited="0">
                <wp:start x="0" y="0"/>
                <wp:lineTo x="0" y="21443"/>
                <wp:lineTo x="21548" y="21443"/>
                <wp:lineTo x="21548" y="0"/>
                <wp:lineTo x="0" y="0"/>
              </wp:wrapPolygon>
            </wp:wrapTight>
            <wp:docPr id="1562468886" name="Afbeelding 3" descr="Oculus Open-sources Rift DK2: Schematics, Firmware, and More All Freely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Oculus Open-sources Rift DK2: Schematics, Firmware, and More All Freely  Availab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90975"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36F6" w:rsidRPr="0035734E">
        <w:rPr>
          <w:rStyle w:val="Intensievebenadrukking"/>
          <w:b/>
          <w:bCs/>
          <w:color w:val="FFFFFF" w:themeColor="background1"/>
          <w:lang w:val="nl-NL"/>
        </w:rPr>
        <w:t xml:space="preserve">Virtual </w:t>
      </w:r>
      <w:proofErr w:type="spellStart"/>
      <w:r w:rsidR="006C36F6" w:rsidRPr="0035734E">
        <w:rPr>
          <w:rStyle w:val="Intensievebenadrukking"/>
          <w:b/>
          <w:bCs/>
          <w:color w:val="FFFFFF" w:themeColor="background1"/>
          <w:lang w:val="nl-NL"/>
        </w:rPr>
        <w:t>Reality</w:t>
      </w:r>
      <w:proofErr w:type="spellEnd"/>
      <w:r w:rsidR="006C36F6" w:rsidRPr="0035734E">
        <w:rPr>
          <w:rStyle w:val="Intensievebenadrukking"/>
          <w:b/>
          <w:bCs/>
          <w:color w:val="FFFFFF" w:themeColor="background1"/>
          <w:lang w:val="nl-NL"/>
        </w:rPr>
        <w:t xml:space="preserve"> (VR)</w:t>
      </w:r>
      <w:r w:rsidRPr="0035734E">
        <w:rPr>
          <w:b/>
          <w:bCs/>
          <w:color w:val="FFFFFF" w:themeColor="background1"/>
          <w:lang w:val="nl-NL"/>
        </w:rPr>
        <w:t xml:space="preserve"> </w:t>
      </w:r>
    </w:p>
    <w:p w14:paraId="7DE3BCC0" w14:textId="07233591" w:rsidR="006C36F6" w:rsidRPr="0035734E" w:rsidRDefault="006C36F6" w:rsidP="006C36F6">
      <w:pPr>
        <w:rPr>
          <w:color w:val="FFFFFF" w:themeColor="background1"/>
          <w:lang w:val="nl-NL"/>
        </w:rPr>
      </w:pPr>
      <w:r w:rsidRPr="0035734E">
        <w:rPr>
          <w:color w:val="FFFFFF" w:themeColor="background1"/>
          <w:lang w:val="nl-NL"/>
        </w:rPr>
        <w:t xml:space="preserve">Virtual </w:t>
      </w:r>
      <w:proofErr w:type="spellStart"/>
      <w:r w:rsidRPr="0035734E">
        <w:rPr>
          <w:color w:val="FFFFFF" w:themeColor="background1"/>
          <w:lang w:val="nl-NL"/>
        </w:rPr>
        <w:t>Reality</w:t>
      </w:r>
      <w:proofErr w:type="spellEnd"/>
      <w:r w:rsidRPr="0035734E">
        <w:rPr>
          <w:color w:val="FFFFFF" w:themeColor="background1"/>
          <w:lang w:val="nl-NL"/>
        </w:rPr>
        <w:t xml:space="preserve"> plaatst gebruikers in een volledig digitale omgeving die gecreëerd wordt via een VR-headset, zoals de Oculus </w:t>
      </w:r>
      <w:proofErr w:type="spellStart"/>
      <w:r w:rsidRPr="0035734E">
        <w:rPr>
          <w:color w:val="FFFFFF" w:themeColor="background1"/>
          <w:lang w:val="nl-NL"/>
        </w:rPr>
        <w:t>Rift</w:t>
      </w:r>
      <w:proofErr w:type="spellEnd"/>
      <w:r w:rsidRPr="0035734E">
        <w:rPr>
          <w:color w:val="FFFFFF" w:themeColor="background1"/>
          <w:lang w:val="nl-NL"/>
        </w:rPr>
        <w:t xml:space="preserve">, HTC </w:t>
      </w:r>
      <w:proofErr w:type="spellStart"/>
      <w:r w:rsidRPr="0035734E">
        <w:rPr>
          <w:color w:val="FFFFFF" w:themeColor="background1"/>
          <w:lang w:val="nl-NL"/>
        </w:rPr>
        <w:t>Vive</w:t>
      </w:r>
      <w:proofErr w:type="spellEnd"/>
      <w:r w:rsidRPr="0035734E">
        <w:rPr>
          <w:color w:val="FFFFFF" w:themeColor="background1"/>
          <w:lang w:val="nl-NL"/>
        </w:rPr>
        <w:t xml:space="preserve"> of een vergelijkbaar apparaat. Deze headsets projecteren stereoscopische beelden die een gevoel van diepte en schaal simuleren. Door bewegingssensoren en controllers kunnen gebruikers in de virtuele wereld rondlopen, objecten manipuleren en zelfs samenwerken met andere gebruikers.</w:t>
      </w:r>
    </w:p>
    <w:p w14:paraId="2E86F9BB" w14:textId="77777777" w:rsidR="0035734E" w:rsidRDefault="0035734E" w:rsidP="006C36F6">
      <w:pPr>
        <w:rPr>
          <w:color w:val="FFFFFF" w:themeColor="background1"/>
          <w:lang w:val="nl-NL"/>
        </w:rPr>
      </w:pPr>
    </w:p>
    <w:p w14:paraId="24CCFCE6" w14:textId="4F377B38" w:rsidR="006C36F6" w:rsidRPr="0035734E" w:rsidRDefault="0035734E" w:rsidP="006C36F6">
      <w:pPr>
        <w:rPr>
          <w:color w:val="FFFFFF" w:themeColor="background1"/>
          <w:lang w:val="nl-NL"/>
        </w:rPr>
      </w:pPr>
      <w:r>
        <w:rPr>
          <w:noProof/>
        </w:rPr>
        <w:lastRenderedPageBreak/>
        <mc:AlternateContent>
          <mc:Choice Requires="wps">
            <w:drawing>
              <wp:anchor distT="0" distB="0" distL="114300" distR="114300" simplePos="0" relativeHeight="251663360" behindDoc="1" locked="0" layoutInCell="1" allowOverlap="1" wp14:anchorId="10BE6C27" wp14:editId="65A35DDF">
                <wp:simplePos x="0" y="0"/>
                <wp:positionH relativeFrom="column">
                  <wp:posOffset>-928370</wp:posOffset>
                </wp:positionH>
                <wp:positionV relativeFrom="paragraph">
                  <wp:posOffset>-956945</wp:posOffset>
                </wp:positionV>
                <wp:extent cx="7830185" cy="4048125"/>
                <wp:effectExtent l="0" t="0" r="0" b="9525"/>
                <wp:wrapNone/>
                <wp:docPr id="1792001696" name="Rechthoek 1"/>
                <wp:cNvGraphicFramePr/>
                <a:graphic xmlns:a="http://schemas.openxmlformats.org/drawingml/2006/main">
                  <a:graphicData uri="http://schemas.microsoft.com/office/word/2010/wordprocessingShape">
                    <wps:wsp>
                      <wps:cNvSpPr/>
                      <wps:spPr>
                        <a:xfrm>
                          <a:off x="0" y="0"/>
                          <a:ext cx="7830185" cy="4048125"/>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DB362" id="Rechthoek 1" o:spid="_x0000_s1026" style="position:absolute;margin-left:-73.1pt;margin-top:-75.35pt;width:616.55pt;height:318.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" fillcolor="#156082 [3204]" stroked="f" strokeweight="1pt"/>
            </w:pict>
          </mc:Fallback>
        </mc:AlternateContent>
      </w:r>
      <w:r w:rsidR="006C36F6" w:rsidRPr="0035734E">
        <w:rPr>
          <w:color w:val="FFFFFF" w:themeColor="background1"/>
          <w:lang w:val="nl-NL"/>
        </w:rPr>
        <w:t>Technische werking:</w:t>
      </w:r>
      <w:r w:rsidRPr="0035734E">
        <w:rPr>
          <w:noProof/>
        </w:rPr>
        <w:t xml:space="preserve"> </w:t>
      </w:r>
    </w:p>
    <w:p w14:paraId="670ED3CD" w14:textId="77777777" w:rsidR="006C36F6" w:rsidRPr="0035734E" w:rsidRDefault="006C36F6" w:rsidP="006C36F6">
      <w:pPr>
        <w:rPr>
          <w:color w:val="FFFFFF" w:themeColor="background1"/>
          <w:lang w:val="nl-NL"/>
        </w:rPr>
      </w:pPr>
      <w:r w:rsidRPr="0035734E">
        <w:rPr>
          <w:color w:val="FFFFFF" w:themeColor="background1"/>
          <w:lang w:val="nl-NL"/>
        </w:rPr>
        <w:t>• VR maakt gebruik van krachtige grafische kaarten om realistische 3D-omgevingen te renderen.</w:t>
      </w:r>
    </w:p>
    <w:p w14:paraId="3EE04DEB" w14:textId="77777777" w:rsidR="006C36F6" w:rsidRPr="0035734E" w:rsidRDefault="006C36F6" w:rsidP="006C36F6">
      <w:pPr>
        <w:rPr>
          <w:color w:val="FFFFFF" w:themeColor="background1"/>
          <w:lang w:val="nl-NL"/>
        </w:rPr>
      </w:pPr>
      <w:r w:rsidRPr="0035734E">
        <w:rPr>
          <w:color w:val="FFFFFF" w:themeColor="background1"/>
          <w:lang w:val="nl-NL"/>
        </w:rPr>
        <w:t xml:space="preserve">• Trackingtechnologieën, zoals </w:t>
      </w:r>
      <w:proofErr w:type="spellStart"/>
      <w:r w:rsidRPr="0035734E">
        <w:rPr>
          <w:color w:val="FFFFFF" w:themeColor="background1"/>
          <w:lang w:val="nl-NL"/>
        </w:rPr>
        <w:t>inside</w:t>
      </w:r>
      <w:proofErr w:type="spellEnd"/>
      <w:r w:rsidRPr="0035734E">
        <w:rPr>
          <w:color w:val="FFFFFF" w:themeColor="background1"/>
          <w:lang w:val="nl-NL"/>
        </w:rPr>
        <w:t>-out tracking en positionele sensoren, zorgen voor nauwkeurige bewegingen.</w:t>
      </w:r>
    </w:p>
    <w:p w14:paraId="3E1A002C" w14:textId="77777777" w:rsidR="006C36F6" w:rsidRPr="0035734E" w:rsidRDefault="006C36F6" w:rsidP="006C36F6">
      <w:pPr>
        <w:rPr>
          <w:color w:val="FFFFFF" w:themeColor="background1"/>
          <w:lang w:val="nl-NL"/>
        </w:rPr>
      </w:pPr>
      <w:r w:rsidRPr="0035734E">
        <w:rPr>
          <w:color w:val="FFFFFF" w:themeColor="background1"/>
          <w:lang w:val="nl-NL"/>
        </w:rPr>
        <w:t>• Haptische feedback in controllers geeft een fysiek gevoel van interactie.</w:t>
      </w:r>
    </w:p>
    <w:p w14:paraId="06855C9F" w14:textId="77777777" w:rsidR="006C36F6" w:rsidRPr="0035734E" w:rsidRDefault="006C36F6" w:rsidP="006C36F6">
      <w:pPr>
        <w:rPr>
          <w:color w:val="FFFFFF" w:themeColor="background1"/>
          <w:lang w:val="nl-NL"/>
        </w:rPr>
      </w:pPr>
      <w:r w:rsidRPr="0035734E">
        <w:rPr>
          <w:color w:val="FFFFFF" w:themeColor="background1"/>
          <w:lang w:val="nl-NL"/>
        </w:rPr>
        <w:t>Mogelijkheden:</w:t>
      </w:r>
    </w:p>
    <w:p w14:paraId="453F01EC" w14:textId="77777777" w:rsidR="006C36F6" w:rsidRPr="0035734E" w:rsidRDefault="006C36F6" w:rsidP="006C36F6">
      <w:pPr>
        <w:rPr>
          <w:color w:val="FFFFFF" w:themeColor="background1"/>
          <w:lang w:val="nl-NL"/>
        </w:rPr>
      </w:pPr>
      <w:r w:rsidRPr="0035734E">
        <w:rPr>
          <w:color w:val="FFFFFF" w:themeColor="background1"/>
          <w:lang w:val="nl-NL"/>
        </w:rPr>
        <w:t>• Realistische simulaties van bouwprojecten.</w:t>
      </w:r>
    </w:p>
    <w:p w14:paraId="1D39A37D" w14:textId="77777777" w:rsidR="006C36F6" w:rsidRPr="0035734E" w:rsidRDefault="006C36F6" w:rsidP="006C36F6">
      <w:pPr>
        <w:rPr>
          <w:color w:val="FFFFFF" w:themeColor="background1"/>
          <w:lang w:val="nl-NL"/>
        </w:rPr>
      </w:pPr>
      <w:r w:rsidRPr="0035734E">
        <w:rPr>
          <w:color w:val="FFFFFF" w:themeColor="background1"/>
          <w:lang w:val="nl-NL"/>
        </w:rPr>
        <w:t>• Trainingsprogramma’s die risicovrije omgevingen bieden voor werknemers.</w:t>
      </w:r>
    </w:p>
    <w:p w14:paraId="0DFE10C9" w14:textId="62C33C53" w:rsidR="00A30477" w:rsidRPr="0035734E" w:rsidRDefault="006C36F6" w:rsidP="006C36F6">
      <w:pPr>
        <w:rPr>
          <w:color w:val="FFFFFF" w:themeColor="background1"/>
          <w:lang w:val="nl-NL"/>
        </w:rPr>
      </w:pPr>
      <w:r w:rsidRPr="0035734E">
        <w:rPr>
          <w:color w:val="FFFFFF" w:themeColor="background1"/>
          <w:lang w:val="nl-NL"/>
        </w:rPr>
        <w:t xml:space="preserve">• </w:t>
      </w:r>
      <w:proofErr w:type="spellStart"/>
      <w:r w:rsidRPr="0035734E">
        <w:rPr>
          <w:color w:val="FFFFFF" w:themeColor="background1"/>
          <w:lang w:val="nl-NL"/>
        </w:rPr>
        <w:t>Immersieve</w:t>
      </w:r>
      <w:proofErr w:type="spellEnd"/>
      <w:r w:rsidRPr="0035734E">
        <w:rPr>
          <w:color w:val="FFFFFF" w:themeColor="background1"/>
          <w:lang w:val="nl-NL"/>
        </w:rPr>
        <w:t xml:space="preserve"> presentaties voor klanten en stakeholders.</w:t>
      </w:r>
    </w:p>
    <w:p w14:paraId="2C016712" w14:textId="77777777" w:rsidR="0035734E" w:rsidRPr="0035734E" w:rsidRDefault="0035734E" w:rsidP="006C36F6">
      <w:pPr>
        <w:rPr>
          <w:rStyle w:val="Intensievebenadrukking"/>
          <w:i w:val="0"/>
          <w:iCs w:val="0"/>
          <w:color w:val="auto"/>
          <w:lang w:val="nl-NL"/>
        </w:rPr>
      </w:pPr>
    </w:p>
    <w:p w14:paraId="3C240B89" w14:textId="39A51AB3" w:rsidR="006C36F6" w:rsidRPr="006C36F6" w:rsidRDefault="006C36F6" w:rsidP="006C36F6">
      <w:pPr>
        <w:rPr>
          <w:rStyle w:val="Intensievebenadrukking"/>
          <w:lang w:val="nl-NL"/>
        </w:rPr>
      </w:pPr>
      <w:proofErr w:type="spellStart"/>
      <w:r w:rsidRPr="006C36F6">
        <w:rPr>
          <w:rStyle w:val="Intensievebenadrukking"/>
          <w:lang w:val="nl-NL"/>
        </w:rPr>
        <w:t>Augmented</w:t>
      </w:r>
      <w:proofErr w:type="spellEnd"/>
      <w:r w:rsidRPr="006C36F6">
        <w:rPr>
          <w:rStyle w:val="Intensievebenadrukking"/>
          <w:lang w:val="nl-NL"/>
        </w:rPr>
        <w:t xml:space="preserve"> </w:t>
      </w:r>
      <w:proofErr w:type="spellStart"/>
      <w:r w:rsidRPr="006C36F6">
        <w:rPr>
          <w:rStyle w:val="Intensievebenadrukking"/>
          <w:lang w:val="nl-NL"/>
        </w:rPr>
        <w:t>Reality</w:t>
      </w:r>
      <w:proofErr w:type="spellEnd"/>
      <w:r w:rsidRPr="006C36F6">
        <w:rPr>
          <w:rStyle w:val="Intensievebenadrukking"/>
          <w:lang w:val="nl-NL"/>
        </w:rPr>
        <w:t xml:space="preserve"> (AR)</w:t>
      </w:r>
    </w:p>
    <w:p w14:paraId="4DDB52D2" w14:textId="77777777" w:rsidR="006C36F6" w:rsidRDefault="006C36F6" w:rsidP="006C36F6">
      <w:pPr>
        <w:rPr>
          <w:lang w:val="nl-NL"/>
        </w:rPr>
      </w:pPr>
      <w:proofErr w:type="spellStart"/>
      <w:r w:rsidRPr="006C36F6">
        <w:rPr>
          <w:lang w:val="nl-NL"/>
        </w:rPr>
        <w:t>Augmented</w:t>
      </w:r>
      <w:proofErr w:type="spellEnd"/>
      <w:r w:rsidRPr="006C36F6">
        <w:rPr>
          <w:lang w:val="nl-NL"/>
        </w:rPr>
        <w:t xml:space="preserve"> </w:t>
      </w:r>
      <w:proofErr w:type="spellStart"/>
      <w:r w:rsidRPr="006C36F6">
        <w:rPr>
          <w:lang w:val="nl-NL"/>
        </w:rPr>
        <w:t>Reality</w:t>
      </w:r>
      <w:proofErr w:type="spellEnd"/>
      <w:r w:rsidRPr="006C36F6">
        <w:rPr>
          <w:lang w:val="nl-NL"/>
        </w:rPr>
        <w:t xml:space="preserve"> voegt digitale informatie toe aan de echte wereld door gebruik te maken van apparaten zoals smartphones, tablets of AR-brillen. Bekende AR-oplossingen zijn Microsoft HoloLens en Magic </w:t>
      </w:r>
      <w:proofErr w:type="spellStart"/>
      <w:r w:rsidRPr="006C36F6">
        <w:rPr>
          <w:lang w:val="nl-NL"/>
        </w:rPr>
        <w:t>Leap</w:t>
      </w:r>
      <w:proofErr w:type="spellEnd"/>
      <w:r w:rsidRPr="006C36F6">
        <w:rPr>
          <w:lang w:val="nl-NL"/>
        </w:rPr>
        <w:t>, maar ook eenvoudige AR-apps zoals die op telefoons beschikbaar zijn.</w:t>
      </w:r>
    </w:p>
    <w:p w14:paraId="5110EBBC" w14:textId="0486FD6D" w:rsidR="00A30477" w:rsidRPr="006C36F6" w:rsidRDefault="00A30477" w:rsidP="0035734E">
      <w:pPr>
        <w:jc w:val="center"/>
        <w:rPr>
          <w:lang w:val="nl-NL"/>
        </w:rPr>
      </w:pPr>
      <w:r>
        <w:rPr>
          <w:noProof/>
        </w:rPr>
        <w:drawing>
          <wp:inline distT="0" distB="0" distL="0" distR="0" wp14:anchorId="12D7DD17" wp14:editId="08EF03E3">
            <wp:extent cx="5372100" cy="3522763"/>
            <wp:effectExtent l="0" t="0" r="0" b="1905"/>
            <wp:docPr id="533883069" name="Afbeelding 4" descr="Microsoft Hololens Patents - Insights and St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icrosoft Hololens Patents - Insights and Stat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7784" cy="3526490"/>
                    </a:xfrm>
                    <a:prstGeom prst="rect">
                      <a:avLst/>
                    </a:prstGeom>
                    <a:noFill/>
                    <a:ln>
                      <a:noFill/>
                    </a:ln>
                  </pic:spPr>
                </pic:pic>
              </a:graphicData>
            </a:graphic>
          </wp:inline>
        </w:drawing>
      </w:r>
    </w:p>
    <w:p w14:paraId="72052A23" w14:textId="77777777" w:rsidR="006C36F6" w:rsidRPr="006C36F6" w:rsidRDefault="006C36F6" w:rsidP="006C36F6">
      <w:pPr>
        <w:rPr>
          <w:lang w:val="nl-NL"/>
        </w:rPr>
      </w:pPr>
      <w:r w:rsidRPr="006C36F6">
        <w:rPr>
          <w:lang w:val="nl-NL"/>
        </w:rPr>
        <w:lastRenderedPageBreak/>
        <w:t>Technische werking:</w:t>
      </w:r>
    </w:p>
    <w:p w14:paraId="4B2E777A" w14:textId="77777777" w:rsidR="006C36F6" w:rsidRPr="006C36F6" w:rsidRDefault="006C36F6" w:rsidP="006C36F6">
      <w:pPr>
        <w:rPr>
          <w:lang w:val="nl-NL"/>
        </w:rPr>
      </w:pPr>
      <w:r w:rsidRPr="006C36F6">
        <w:rPr>
          <w:lang w:val="nl-NL"/>
        </w:rPr>
        <w:t xml:space="preserve">• AR-apparaten gebruiken camera’s en sensoren om de omgeving te scannen en digitale </w:t>
      </w:r>
      <w:proofErr w:type="spellStart"/>
      <w:r w:rsidRPr="006C36F6">
        <w:rPr>
          <w:lang w:val="nl-NL"/>
        </w:rPr>
        <w:t>overlay’s</w:t>
      </w:r>
      <w:proofErr w:type="spellEnd"/>
      <w:r w:rsidRPr="006C36F6">
        <w:rPr>
          <w:lang w:val="nl-NL"/>
        </w:rPr>
        <w:t xml:space="preserve"> te plaatsen.</w:t>
      </w:r>
    </w:p>
    <w:p w14:paraId="50AA596A" w14:textId="77777777" w:rsidR="006C36F6" w:rsidRPr="006C36F6" w:rsidRDefault="006C36F6" w:rsidP="006C36F6">
      <w:pPr>
        <w:rPr>
          <w:lang w:val="nl-NL"/>
        </w:rPr>
      </w:pPr>
      <w:r w:rsidRPr="006C36F6">
        <w:rPr>
          <w:lang w:val="nl-NL"/>
        </w:rPr>
        <w:t xml:space="preserve">• Geavanceerde algoritmen (zoals SLAM: </w:t>
      </w:r>
      <w:proofErr w:type="spellStart"/>
      <w:r w:rsidRPr="006C36F6">
        <w:rPr>
          <w:lang w:val="nl-NL"/>
        </w:rPr>
        <w:t>Simultaneous</w:t>
      </w:r>
      <w:proofErr w:type="spellEnd"/>
      <w:r w:rsidRPr="006C36F6">
        <w:rPr>
          <w:lang w:val="nl-NL"/>
        </w:rPr>
        <w:t xml:space="preserve"> </w:t>
      </w:r>
      <w:proofErr w:type="spellStart"/>
      <w:r w:rsidRPr="006C36F6">
        <w:rPr>
          <w:lang w:val="nl-NL"/>
        </w:rPr>
        <w:t>Localization</w:t>
      </w:r>
      <w:proofErr w:type="spellEnd"/>
      <w:r w:rsidRPr="006C36F6">
        <w:rPr>
          <w:lang w:val="nl-NL"/>
        </w:rPr>
        <w:t xml:space="preserve"> </w:t>
      </w:r>
      <w:proofErr w:type="spellStart"/>
      <w:r w:rsidRPr="006C36F6">
        <w:rPr>
          <w:lang w:val="nl-NL"/>
        </w:rPr>
        <w:t>and</w:t>
      </w:r>
      <w:proofErr w:type="spellEnd"/>
      <w:r w:rsidRPr="006C36F6">
        <w:rPr>
          <w:lang w:val="nl-NL"/>
        </w:rPr>
        <w:t xml:space="preserve"> </w:t>
      </w:r>
      <w:proofErr w:type="spellStart"/>
      <w:r w:rsidRPr="006C36F6">
        <w:rPr>
          <w:lang w:val="nl-NL"/>
        </w:rPr>
        <w:t>Mapping</w:t>
      </w:r>
      <w:proofErr w:type="spellEnd"/>
      <w:r w:rsidRPr="006C36F6">
        <w:rPr>
          <w:lang w:val="nl-NL"/>
        </w:rPr>
        <w:t>) bepalen de locatie van objecten en gebruikers.</w:t>
      </w:r>
    </w:p>
    <w:p w14:paraId="32350609" w14:textId="77777777" w:rsidR="006C36F6" w:rsidRPr="006C36F6" w:rsidRDefault="006C36F6" w:rsidP="006C36F6">
      <w:pPr>
        <w:rPr>
          <w:lang w:val="nl-NL"/>
        </w:rPr>
      </w:pPr>
      <w:r w:rsidRPr="006C36F6">
        <w:rPr>
          <w:lang w:val="nl-NL"/>
        </w:rPr>
        <w:t>• AR combineert 3D-objecten met de realiteit in real-time.</w:t>
      </w:r>
    </w:p>
    <w:p w14:paraId="37354888" w14:textId="77777777" w:rsidR="006C36F6" w:rsidRPr="006C36F6" w:rsidRDefault="006C36F6" w:rsidP="006C36F6">
      <w:pPr>
        <w:rPr>
          <w:lang w:val="nl-NL"/>
        </w:rPr>
      </w:pPr>
      <w:r w:rsidRPr="006C36F6">
        <w:rPr>
          <w:lang w:val="nl-NL"/>
        </w:rPr>
        <w:t>Mogelijkheden:</w:t>
      </w:r>
    </w:p>
    <w:p w14:paraId="122C6B44" w14:textId="77777777" w:rsidR="006C36F6" w:rsidRPr="006C36F6" w:rsidRDefault="006C36F6" w:rsidP="006C36F6">
      <w:pPr>
        <w:rPr>
          <w:lang w:val="nl-NL"/>
        </w:rPr>
      </w:pPr>
      <w:r w:rsidRPr="006C36F6">
        <w:rPr>
          <w:lang w:val="nl-NL"/>
        </w:rPr>
        <w:t>• Het projecteren van bouwtekeningen of leidingen op fysieke muren.</w:t>
      </w:r>
    </w:p>
    <w:p w14:paraId="4D1BCBB8" w14:textId="77777777" w:rsidR="006C36F6" w:rsidRPr="006C36F6" w:rsidRDefault="006C36F6" w:rsidP="006C36F6">
      <w:pPr>
        <w:rPr>
          <w:lang w:val="nl-NL"/>
        </w:rPr>
      </w:pPr>
      <w:r w:rsidRPr="006C36F6">
        <w:rPr>
          <w:lang w:val="nl-NL"/>
        </w:rPr>
        <w:t>• Het direct geven van instructies op de bouwplaats.</w:t>
      </w:r>
    </w:p>
    <w:p w14:paraId="3E633EA4" w14:textId="0BABC09F" w:rsidR="006C36F6" w:rsidRDefault="0035734E" w:rsidP="006C36F6">
      <w:pPr>
        <w:rPr>
          <w:lang w:val="nl-NL"/>
        </w:rPr>
      </w:pPr>
      <w:r>
        <w:rPr>
          <w:noProof/>
        </w:rPr>
        <mc:AlternateContent>
          <mc:Choice Requires="wps">
            <w:drawing>
              <wp:anchor distT="0" distB="0" distL="114300" distR="114300" simplePos="0" relativeHeight="251665408" behindDoc="1" locked="0" layoutInCell="1" allowOverlap="1" wp14:anchorId="50EEA36C" wp14:editId="077FB6C9">
                <wp:simplePos x="0" y="0"/>
                <wp:positionH relativeFrom="column">
                  <wp:posOffset>-904875</wp:posOffset>
                </wp:positionH>
                <wp:positionV relativeFrom="paragraph">
                  <wp:posOffset>393065</wp:posOffset>
                </wp:positionV>
                <wp:extent cx="7830185" cy="4048125"/>
                <wp:effectExtent l="0" t="0" r="0" b="9525"/>
                <wp:wrapNone/>
                <wp:docPr id="1975911339" name="Rechthoek 1"/>
                <wp:cNvGraphicFramePr/>
                <a:graphic xmlns:a="http://schemas.openxmlformats.org/drawingml/2006/main">
                  <a:graphicData uri="http://schemas.microsoft.com/office/word/2010/wordprocessingShape">
                    <wps:wsp>
                      <wps:cNvSpPr/>
                      <wps:spPr>
                        <a:xfrm>
                          <a:off x="0" y="0"/>
                          <a:ext cx="7830185" cy="4048125"/>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DC479" id="Rechthoek 1" o:spid="_x0000_s1026" style="position:absolute;margin-left:-71.25pt;margin-top:30.95pt;width:616.55pt;height:318.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" fillcolor="#156082 [3204]" stroked="f" strokeweight="1pt"/>
            </w:pict>
          </mc:Fallback>
        </mc:AlternateContent>
      </w:r>
      <w:r w:rsidR="006C36F6" w:rsidRPr="006C36F6">
        <w:rPr>
          <w:lang w:val="nl-NL"/>
        </w:rPr>
        <w:t xml:space="preserve">• Visualisatie van complexe gegevens, zoals </w:t>
      </w:r>
      <w:proofErr w:type="spellStart"/>
      <w:r w:rsidR="006C36F6" w:rsidRPr="006C36F6">
        <w:rPr>
          <w:lang w:val="nl-NL"/>
        </w:rPr>
        <w:t>onderhoudsstatussen</w:t>
      </w:r>
      <w:proofErr w:type="spellEnd"/>
      <w:r w:rsidR="006C36F6" w:rsidRPr="006C36F6">
        <w:rPr>
          <w:lang w:val="nl-NL"/>
        </w:rPr>
        <w:t>.</w:t>
      </w:r>
    </w:p>
    <w:p w14:paraId="29640750" w14:textId="6F618803" w:rsidR="0035734E" w:rsidRPr="006C36F6" w:rsidRDefault="0035734E" w:rsidP="006C36F6">
      <w:pPr>
        <w:rPr>
          <w:lang w:val="nl-NL"/>
        </w:rPr>
      </w:pPr>
    </w:p>
    <w:p w14:paraId="0066E988" w14:textId="77777777" w:rsidR="006C36F6" w:rsidRPr="00934BE7" w:rsidRDefault="006C36F6" w:rsidP="006C36F6">
      <w:pPr>
        <w:rPr>
          <w:rStyle w:val="Intensievebenadrukking"/>
          <w:b/>
          <w:bCs/>
          <w:color w:val="FFFFFF" w:themeColor="background1"/>
          <w:lang w:val="nl-NL"/>
        </w:rPr>
      </w:pPr>
      <w:r w:rsidRPr="00934BE7">
        <w:rPr>
          <w:rStyle w:val="Intensievebenadrukking"/>
          <w:b/>
          <w:bCs/>
          <w:color w:val="FFFFFF" w:themeColor="background1"/>
          <w:lang w:val="nl-NL"/>
        </w:rPr>
        <w:t xml:space="preserve">Mixed </w:t>
      </w:r>
      <w:proofErr w:type="spellStart"/>
      <w:r w:rsidRPr="00934BE7">
        <w:rPr>
          <w:rStyle w:val="Intensievebenadrukking"/>
          <w:b/>
          <w:bCs/>
          <w:color w:val="FFFFFF" w:themeColor="background1"/>
          <w:lang w:val="nl-NL"/>
        </w:rPr>
        <w:t>Reality</w:t>
      </w:r>
      <w:proofErr w:type="spellEnd"/>
      <w:r w:rsidRPr="00934BE7">
        <w:rPr>
          <w:rStyle w:val="Intensievebenadrukking"/>
          <w:b/>
          <w:bCs/>
          <w:color w:val="FFFFFF" w:themeColor="background1"/>
          <w:lang w:val="nl-NL"/>
        </w:rPr>
        <w:t xml:space="preserve"> (MR)</w:t>
      </w:r>
    </w:p>
    <w:p w14:paraId="0719B29E" w14:textId="77777777" w:rsidR="006C36F6" w:rsidRPr="00934BE7" w:rsidRDefault="006C36F6" w:rsidP="006C36F6">
      <w:pPr>
        <w:rPr>
          <w:color w:val="FFFFFF" w:themeColor="background1"/>
          <w:lang w:val="nl-NL"/>
        </w:rPr>
      </w:pPr>
      <w:r w:rsidRPr="00934BE7">
        <w:rPr>
          <w:color w:val="FFFFFF" w:themeColor="background1"/>
          <w:lang w:val="nl-NL"/>
        </w:rPr>
        <w:t xml:space="preserve">Mixed </w:t>
      </w:r>
      <w:proofErr w:type="spellStart"/>
      <w:r w:rsidRPr="00934BE7">
        <w:rPr>
          <w:color w:val="FFFFFF" w:themeColor="background1"/>
          <w:lang w:val="nl-NL"/>
        </w:rPr>
        <w:t>Reality</w:t>
      </w:r>
      <w:proofErr w:type="spellEnd"/>
      <w:r w:rsidRPr="00934BE7">
        <w:rPr>
          <w:color w:val="FFFFFF" w:themeColor="background1"/>
          <w:lang w:val="nl-NL"/>
        </w:rPr>
        <w:t xml:space="preserve"> gaat een stap verder dan AR door digitale objecten interactief in de echte wereld te plaatsen. Gebruikers kunnen niet alleen digitale objecten bekijken, maar ook ermee interageren alsof ze fysiek aanwezig zijn. Een voorbeeld hiervan is het “hands-on” werken met een virtueel model dat op een werktafel staat.</w:t>
      </w:r>
    </w:p>
    <w:p w14:paraId="7FE61151" w14:textId="77777777" w:rsidR="006C36F6" w:rsidRPr="00934BE7" w:rsidRDefault="006C36F6" w:rsidP="006C36F6">
      <w:pPr>
        <w:rPr>
          <w:color w:val="FFFFFF" w:themeColor="background1"/>
          <w:lang w:val="nl-NL"/>
        </w:rPr>
      </w:pPr>
      <w:r w:rsidRPr="00934BE7">
        <w:rPr>
          <w:color w:val="FFFFFF" w:themeColor="background1"/>
          <w:lang w:val="nl-NL"/>
        </w:rPr>
        <w:t>Technische werking:</w:t>
      </w:r>
    </w:p>
    <w:p w14:paraId="3833484D" w14:textId="77777777" w:rsidR="006C36F6" w:rsidRPr="00934BE7" w:rsidRDefault="006C36F6" w:rsidP="006C36F6">
      <w:pPr>
        <w:rPr>
          <w:color w:val="FFFFFF" w:themeColor="background1"/>
          <w:lang w:val="nl-NL"/>
        </w:rPr>
      </w:pPr>
      <w:r w:rsidRPr="00934BE7">
        <w:rPr>
          <w:color w:val="FFFFFF" w:themeColor="background1"/>
          <w:lang w:val="nl-NL"/>
        </w:rPr>
        <w:t>• MR-apparaten combineren geavanceerde AR-mogelijkheden met sensoren die diepte en handbewegingen vastleggen.</w:t>
      </w:r>
    </w:p>
    <w:p w14:paraId="226994A8" w14:textId="77777777" w:rsidR="006C36F6" w:rsidRPr="00934BE7" w:rsidRDefault="006C36F6" w:rsidP="006C36F6">
      <w:pPr>
        <w:rPr>
          <w:color w:val="FFFFFF" w:themeColor="background1"/>
          <w:lang w:val="nl-NL"/>
        </w:rPr>
      </w:pPr>
      <w:r w:rsidRPr="00934BE7">
        <w:rPr>
          <w:color w:val="FFFFFF" w:themeColor="background1"/>
          <w:lang w:val="nl-NL"/>
        </w:rPr>
        <w:t xml:space="preserve">• Data wordt direct verwerkt in de </w:t>
      </w:r>
      <w:proofErr w:type="spellStart"/>
      <w:r w:rsidRPr="00934BE7">
        <w:rPr>
          <w:color w:val="FFFFFF" w:themeColor="background1"/>
          <w:lang w:val="nl-NL"/>
        </w:rPr>
        <w:t>cloud</w:t>
      </w:r>
      <w:proofErr w:type="spellEnd"/>
      <w:r w:rsidRPr="00934BE7">
        <w:rPr>
          <w:color w:val="FFFFFF" w:themeColor="background1"/>
          <w:lang w:val="nl-NL"/>
        </w:rPr>
        <w:t xml:space="preserve"> om complexe interacties mogelijk te maken.</w:t>
      </w:r>
    </w:p>
    <w:p w14:paraId="4778ACF9" w14:textId="77777777" w:rsidR="006C36F6" w:rsidRPr="00934BE7" w:rsidRDefault="006C36F6" w:rsidP="006C36F6">
      <w:pPr>
        <w:rPr>
          <w:color w:val="FFFFFF" w:themeColor="background1"/>
          <w:lang w:val="nl-NL"/>
        </w:rPr>
      </w:pPr>
      <w:r w:rsidRPr="00934BE7">
        <w:rPr>
          <w:color w:val="FFFFFF" w:themeColor="background1"/>
          <w:lang w:val="nl-NL"/>
        </w:rPr>
        <w:t>Mogelijkheden:</w:t>
      </w:r>
    </w:p>
    <w:p w14:paraId="7B90B248" w14:textId="77777777" w:rsidR="006C36F6" w:rsidRPr="00934BE7" w:rsidRDefault="006C36F6" w:rsidP="006C36F6">
      <w:pPr>
        <w:rPr>
          <w:color w:val="FFFFFF" w:themeColor="background1"/>
          <w:lang w:val="nl-NL"/>
        </w:rPr>
      </w:pPr>
      <w:r w:rsidRPr="00934BE7">
        <w:rPr>
          <w:color w:val="FFFFFF" w:themeColor="background1"/>
          <w:lang w:val="nl-NL"/>
        </w:rPr>
        <w:t>• Beter begrip van complexe projecten door interactieve modellen.</w:t>
      </w:r>
    </w:p>
    <w:p w14:paraId="79146E96" w14:textId="77777777" w:rsidR="006C36F6" w:rsidRPr="00934BE7" w:rsidRDefault="006C36F6" w:rsidP="006C36F6">
      <w:pPr>
        <w:rPr>
          <w:color w:val="FFFFFF" w:themeColor="background1"/>
          <w:lang w:val="nl-NL"/>
        </w:rPr>
      </w:pPr>
      <w:r w:rsidRPr="00934BE7">
        <w:rPr>
          <w:color w:val="FFFFFF" w:themeColor="background1"/>
          <w:lang w:val="nl-NL"/>
        </w:rPr>
        <w:t>• Samenwerking op afstand met meerdere gebruikers in dezelfde virtuele omgeving.</w:t>
      </w:r>
    </w:p>
    <w:p w14:paraId="1FE36934" w14:textId="77777777" w:rsidR="006C36F6" w:rsidRPr="00934BE7" w:rsidRDefault="006C36F6" w:rsidP="006C36F6">
      <w:pPr>
        <w:rPr>
          <w:color w:val="FFFFFF" w:themeColor="background1"/>
          <w:lang w:val="nl-NL"/>
        </w:rPr>
      </w:pPr>
      <w:r w:rsidRPr="00934BE7">
        <w:rPr>
          <w:color w:val="FFFFFF" w:themeColor="background1"/>
          <w:lang w:val="nl-NL"/>
        </w:rPr>
        <w:t>• Het testen van verschillende ontwerpopties in een realistische context.</w:t>
      </w:r>
    </w:p>
    <w:p w14:paraId="00A8BD96" w14:textId="77777777" w:rsidR="00934BE7" w:rsidRDefault="00934BE7" w:rsidP="006C36F6">
      <w:pPr>
        <w:rPr>
          <w:lang w:val="nl-NL"/>
        </w:rPr>
      </w:pPr>
    </w:p>
    <w:p w14:paraId="7247BB57" w14:textId="2D78718B" w:rsidR="006C36F6" w:rsidRPr="006C36F6" w:rsidRDefault="006C36F6" w:rsidP="006C36F6">
      <w:pPr>
        <w:rPr>
          <w:lang w:val="nl-NL"/>
        </w:rPr>
      </w:pPr>
      <w:r w:rsidRPr="006C36F6">
        <w:rPr>
          <w:lang w:val="nl-NL"/>
        </w:rPr>
        <w:t>Hoe deze technologieën samenwerken</w:t>
      </w:r>
    </w:p>
    <w:p w14:paraId="44EAF570" w14:textId="36A466C3" w:rsidR="006C36F6" w:rsidRPr="006C36F6" w:rsidRDefault="006C36F6" w:rsidP="006C36F6">
      <w:pPr>
        <w:rPr>
          <w:lang w:val="nl-NL"/>
        </w:rPr>
      </w:pPr>
      <w:r w:rsidRPr="006C36F6">
        <w:rPr>
          <w:lang w:val="nl-NL"/>
        </w:rPr>
        <w:t xml:space="preserve">Hoewel VR, AR en MR elk hun unieke voordelen bieden, wordt de echte kracht van XR zichtbaar wanneer deze technologieën samen worden ingezet. Denk bijvoorbeeld aan een bouwproject waarin VR wordt gebruikt om de ontwerpfase te simuleren, AR wordt ingezet </w:t>
      </w:r>
      <w:r w:rsidRPr="006C36F6">
        <w:rPr>
          <w:lang w:val="nl-NL"/>
        </w:rPr>
        <w:lastRenderedPageBreak/>
        <w:t xml:space="preserve">om bouwtekeningen direct op de locatie te projecteren, en MR technici ondersteunt bij interactief onderhoud aan complexe installaties. Deze integratie leidt tot een efficiëntere </w:t>
      </w:r>
      <w:r w:rsidR="005A3400">
        <w:rPr>
          <w:noProof/>
        </w:rPr>
        <mc:AlternateContent>
          <mc:Choice Requires="wps">
            <w:drawing>
              <wp:anchor distT="0" distB="0" distL="114300" distR="114300" simplePos="0" relativeHeight="251669504" behindDoc="1" locked="0" layoutInCell="1" allowOverlap="1" wp14:anchorId="01F9EE7D" wp14:editId="75E637FF">
                <wp:simplePos x="0" y="0"/>
                <wp:positionH relativeFrom="column">
                  <wp:posOffset>-956945</wp:posOffset>
                </wp:positionH>
                <wp:positionV relativeFrom="paragraph">
                  <wp:posOffset>652780</wp:posOffset>
                </wp:positionV>
                <wp:extent cx="7886700" cy="8515350"/>
                <wp:effectExtent l="0" t="0" r="0" b="0"/>
                <wp:wrapNone/>
                <wp:docPr id="1200254057" name="Rechthoek 1"/>
                <wp:cNvGraphicFramePr/>
                <a:graphic xmlns:a="http://schemas.openxmlformats.org/drawingml/2006/main">
                  <a:graphicData uri="http://schemas.microsoft.com/office/word/2010/wordprocessingShape">
                    <wps:wsp>
                      <wps:cNvSpPr/>
                      <wps:spPr>
                        <a:xfrm>
                          <a:off x="0" y="0"/>
                          <a:ext cx="7886700" cy="851535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48C0A" id="Rechthoek 1" o:spid="_x0000_s1026" style="position:absolute;margin-left:-75.35pt;margin-top:51.4pt;width:621pt;height:67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" fillcolor="#156082 [3204]" stroked="f" strokeweight="1pt"/>
            </w:pict>
          </mc:Fallback>
        </mc:AlternateContent>
      </w:r>
      <w:r w:rsidRPr="006C36F6">
        <w:rPr>
          <w:lang w:val="nl-NL"/>
        </w:rPr>
        <w:t>samenwerking en minder fouten gedurende de levenscyclus van een project.</w:t>
      </w:r>
    </w:p>
    <w:p w14:paraId="04D694D8" w14:textId="488770A9" w:rsidR="006C36F6" w:rsidRPr="005A3400" w:rsidRDefault="006C36F6" w:rsidP="002C27D7">
      <w:pPr>
        <w:pStyle w:val="Kop2"/>
        <w:rPr>
          <w:color w:val="FFFFFF" w:themeColor="background1"/>
          <w:lang w:val="nl-NL"/>
        </w:rPr>
      </w:pPr>
      <w:bookmarkStart w:id="3" w:name="_Toc188774705"/>
      <w:r w:rsidRPr="005A3400">
        <w:rPr>
          <w:color w:val="FFFFFF" w:themeColor="background1"/>
          <w:lang w:val="nl-NL"/>
        </w:rPr>
        <w:t>Toepassingen van XR in de Bouw</w:t>
      </w:r>
      <w:bookmarkEnd w:id="3"/>
    </w:p>
    <w:p w14:paraId="3718DD10" w14:textId="25744446" w:rsidR="006C36F6" w:rsidRPr="005A3400" w:rsidRDefault="006C36F6" w:rsidP="006C36F6">
      <w:pPr>
        <w:rPr>
          <w:color w:val="FFFFFF" w:themeColor="background1"/>
          <w:lang w:val="nl-NL"/>
        </w:rPr>
      </w:pPr>
      <w:r w:rsidRPr="005A3400">
        <w:rPr>
          <w:color w:val="FFFFFF" w:themeColor="background1"/>
          <w:lang w:val="nl-NL"/>
        </w:rPr>
        <w:t>XR biedt een breed scala aan toepassingen binnen de bouwsector. Van het initiële ontwerp tot de dagelijkse uitvoeringsprocessen en onderhoud, deze technologieën leveren praktische voordelen die verder gaan dan visualisatie. Hier behandelen we enkele kerngebieden waarin XR van toegevoegde waarde is.</w:t>
      </w:r>
    </w:p>
    <w:p w14:paraId="4FE58A4D" w14:textId="0C34FB01" w:rsidR="006C36F6" w:rsidRPr="005A3400" w:rsidRDefault="006C36F6" w:rsidP="006C36F6">
      <w:pPr>
        <w:rPr>
          <w:rStyle w:val="Intensievebenadrukking"/>
          <w:color w:val="FFFFFF" w:themeColor="background1"/>
          <w:lang w:val="nl-NL"/>
        </w:rPr>
      </w:pPr>
      <w:r w:rsidRPr="005A3400">
        <w:rPr>
          <w:rStyle w:val="Intensievebenadrukking"/>
          <w:color w:val="FFFFFF" w:themeColor="background1"/>
          <w:lang w:val="nl-NL"/>
        </w:rPr>
        <w:t>Ontwerp en Planning</w:t>
      </w:r>
    </w:p>
    <w:p w14:paraId="33F77D7F" w14:textId="2751D2FE" w:rsidR="006C36F6" w:rsidRPr="005A3400" w:rsidRDefault="006C36F6" w:rsidP="006C36F6">
      <w:pPr>
        <w:rPr>
          <w:color w:val="FFFFFF" w:themeColor="background1"/>
          <w:lang w:val="nl-NL"/>
        </w:rPr>
      </w:pPr>
      <w:r w:rsidRPr="005A3400">
        <w:rPr>
          <w:color w:val="FFFFFF" w:themeColor="background1"/>
          <w:lang w:val="nl-NL"/>
        </w:rPr>
        <w:t>De fase van ontwerp en planning is cruciaal voor het succes van elk bouwproject. XR biedt ongekende mogelijkheden om fouten te voorkomen en samenwerking te verbeteren.</w:t>
      </w:r>
    </w:p>
    <w:p w14:paraId="38963C97" w14:textId="43FC37F9" w:rsidR="006C36F6" w:rsidRPr="005A3400" w:rsidRDefault="00934BE7" w:rsidP="006C36F6">
      <w:pPr>
        <w:rPr>
          <w:color w:val="FFFFFF" w:themeColor="background1"/>
          <w:lang w:val="nl-NL"/>
        </w:rPr>
      </w:pPr>
      <w:r w:rsidRPr="005A3400">
        <w:rPr>
          <w:noProof/>
          <w:color w:val="FFFFFF" w:themeColor="background1"/>
        </w:rPr>
        <w:object w:dxaOrig="1440" w:dyaOrig="1440" w14:anchorId="03208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70.85pt;margin-top:9.1pt;width:396pt;height:396.75pt;z-index:251667456;mso-position-horizontal-relative:text;mso-position-vertical-relative:text;mso-width-relative:page;mso-height-relative:page">
            <v:imagedata r:id="rId9" o:title=""/>
            <w10:wrap type="square"/>
          </v:shape>
          <o:OLEObject Type="Embed" ProgID="Unknown" ShapeID="_x0000_s1033" DrawAspect="Content" ObjectID="_1799404486" r:id="rId10"/>
        </w:object>
      </w:r>
      <w:r w:rsidR="006C36F6" w:rsidRPr="005A3400">
        <w:rPr>
          <w:color w:val="FFFFFF" w:themeColor="background1"/>
          <w:lang w:val="nl-NL"/>
        </w:rPr>
        <w:t>Visualisatie van ontwerpen in context: XR stelt projectteams in staat om bouwplannen in 3D te bekijken en te ervaren in een reële context. Zo kunnen ontwerpfouten of conflicten in een vroeg stadium worden geïdentificeerd en opgelost.</w:t>
      </w:r>
    </w:p>
    <w:p w14:paraId="769F4352" w14:textId="037BA9E6" w:rsidR="006C36F6" w:rsidRPr="005A3400" w:rsidRDefault="006C36F6" w:rsidP="006C36F6">
      <w:pPr>
        <w:rPr>
          <w:color w:val="FFFFFF" w:themeColor="background1"/>
          <w:lang w:val="nl-NL"/>
        </w:rPr>
      </w:pPr>
      <w:r w:rsidRPr="005A3400">
        <w:rPr>
          <w:color w:val="FFFFFF" w:themeColor="background1"/>
          <w:lang w:val="nl-NL"/>
        </w:rPr>
        <w:t>Dynamische clash-detectie: Dankzij integratie met BIM-modellen kan XR clash-detectie uitvoeren, waarbij ontwerp</w:t>
      </w:r>
      <w:r w:rsidR="00934BE7" w:rsidRPr="005A3400">
        <w:rPr>
          <w:color w:val="FFFFFF" w:themeColor="background1"/>
          <w:lang w:val="nl-NL"/>
        </w:rPr>
        <w:t>-</w:t>
      </w:r>
      <w:r w:rsidRPr="005A3400">
        <w:rPr>
          <w:color w:val="FFFFFF" w:themeColor="background1"/>
          <w:lang w:val="nl-NL"/>
        </w:rPr>
        <w:t>afwijkingen of conflicterende elementen direct worden gesignaleerd. Dit voorkomt kostbare aanpassingen tijdens de bouwfase.</w:t>
      </w:r>
    </w:p>
    <w:p w14:paraId="56E69228" w14:textId="675136BD" w:rsidR="006C36F6" w:rsidRPr="006C36F6" w:rsidRDefault="005A3400" w:rsidP="006C36F6">
      <w:pPr>
        <w:rPr>
          <w:lang w:val="nl-NL"/>
        </w:rPr>
      </w:pPr>
      <w:r w:rsidRPr="005A3400">
        <w:rPr>
          <w:noProof/>
          <w:color w:val="FFFFFF" w:themeColor="background1"/>
        </w:rPr>
        <w:lastRenderedPageBreak/>
        <mc:AlternateContent>
          <mc:Choice Requires="wps">
            <w:drawing>
              <wp:anchor distT="0" distB="0" distL="114300" distR="114300" simplePos="0" relativeHeight="251671552" behindDoc="1" locked="0" layoutInCell="1" allowOverlap="1" wp14:anchorId="599B88BD" wp14:editId="12F961E7">
                <wp:simplePos x="0" y="0"/>
                <wp:positionH relativeFrom="column">
                  <wp:posOffset>-1004570</wp:posOffset>
                </wp:positionH>
                <wp:positionV relativeFrom="paragraph">
                  <wp:posOffset>-995045</wp:posOffset>
                </wp:positionV>
                <wp:extent cx="7886700" cy="2000250"/>
                <wp:effectExtent l="0" t="0" r="0" b="0"/>
                <wp:wrapNone/>
                <wp:docPr id="1911631453" name="Rechthoek 1"/>
                <wp:cNvGraphicFramePr/>
                <a:graphic xmlns:a="http://schemas.openxmlformats.org/drawingml/2006/main">
                  <a:graphicData uri="http://schemas.microsoft.com/office/word/2010/wordprocessingShape">
                    <wps:wsp>
                      <wps:cNvSpPr/>
                      <wps:spPr>
                        <a:xfrm>
                          <a:off x="0" y="0"/>
                          <a:ext cx="7886700" cy="200025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4F3C4" id="Rechthoek 1" o:spid="_x0000_s1026" style="position:absolute;margin-left:-79.1pt;margin-top:-78.35pt;width:621pt;height:15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" fillcolor="#156082 [3204]" stroked="f" strokeweight="1pt"/>
            </w:pict>
          </mc:Fallback>
        </mc:AlternateContent>
      </w:r>
      <w:r w:rsidR="006C36F6" w:rsidRPr="005A3400">
        <w:rPr>
          <w:color w:val="FFFFFF" w:themeColor="background1"/>
          <w:lang w:val="nl-NL"/>
        </w:rPr>
        <w:t>Efficiënte participatie van stakeholders: Door gebruik te maken van VR-simulaties kunnen alle belanghebbenden – van opdrachtgevers tot bouwpartners – samenkomen in een virtuele omgeving om ontwerpen te bespreken en wijzigingen door te voeren. Dit voorkomt miscommunicatie en versnelt besluitvormingsprocessen.</w:t>
      </w:r>
      <w:r>
        <w:rPr>
          <w:lang w:val="nl-NL"/>
        </w:rPr>
        <w:br/>
      </w:r>
    </w:p>
    <w:p w14:paraId="6681DBA0" w14:textId="77777777" w:rsidR="006C36F6" w:rsidRPr="006C36F6" w:rsidRDefault="006C36F6" w:rsidP="006C36F6">
      <w:pPr>
        <w:rPr>
          <w:rStyle w:val="Intensievebenadrukking"/>
          <w:lang w:val="nl-NL"/>
        </w:rPr>
      </w:pPr>
      <w:r w:rsidRPr="006C36F6">
        <w:rPr>
          <w:rStyle w:val="Intensievebenadrukking"/>
          <w:lang w:val="nl-NL"/>
        </w:rPr>
        <w:t>Uitvoering</w:t>
      </w:r>
    </w:p>
    <w:p w14:paraId="310F324E" w14:textId="1C9334CE" w:rsidR="006C36F6" w:rsidRPr="006C36F6" w:rsidRDefault="00000000" w:rsidP="006C36F6">
      <w:pPr>
        <w:rPr>
          <w:lang w:val="nl-NL"/>
        </w:rPr>
      </w:pPr>
      <w:r>
        <w:rPr>
          <w:noProof/>
        </w:rPr>
        <w:object w:dxaOrig="1440" w:dyaOrig="1440" w14:anchorId="184384DA">
          <v:shape id="_x0000_s1026" type="#_x0000_t75" style="position:absolute;margin-left:153.4pt;margin-top:92.55pt;width:385.9pt;height:354.6pt;z-index:251659264;mso-position-horizontal-relative:text;mso-position-vertical-relative:text;mso-width-relative:page;mso-height-relative:page">
            <v:imagedata r:id="rId11" o:title=""/>
            <w10:wrap type="square"/>
          </v:shape>
          <o:OLEObject Type="Embed" ProgID="Unknown" ShapeID="_x0000_s1026" DrawAspect="Content" ObjectID="_1799404487" r:id="rId12"/>
        </w:object>
      </w:r>
      <w:r w:rsidR="006C36F6" w:rsidRPr="006C36F6">
        <w:rPr>
          <w:lang w:val="nl-NL"/>
        </w:rPr>
        <w:t>Tijdens de bouwfase zelf helpt XR om de dagelijkse uitvoering efficiënter en veiliger te maken.</w:t>
      </w:r>
      <w:r w:rsidR="002C27D7">
        <w:rPr>
          <w:lang w:val="nl-NL"/>
        </w:rPr>
        <w:t xml:space="preserve"> </w:t>
      </w:r>
      <w:r w:rsidR="006C36F6" w:rsidRPr="006C36F6">
        <w:rPr>
          <w:lang w:val="nl-NL"/>
        </w:rPr>
        <w:t>Real-time werk</w:t>
      </w:r>
      <w:r w:rsidR="002C27D7">
        <w:rPr>
          <w:lang w:val="nl-NL"/>
        </w:rPr>
        <w:t>-</w:t>
      </w:r>
      <w:r w:rsidR="006C36F6" w:rsidRPr="006C36F6">
        <w:rPr>
          <w:lang w:val="nl-NL"/>
        </w:rPr>
        <w:t xml:space="preserve">instructies via AR: Monteurs, timmerlieden en installateurs kunnen AR-brillen gebruiken die bouwtekeningen, montage-instructies en </w:t>
      </w:r>
      <w:proofErr w:type="spellStart"/>
      <w:r w:rsidR="002C27D7">
        <w:rPr>
          <w:lang w:val="nl-NL"/>
        </w:rPr>
        <w:t>w</w:t>
      </w:r>
      <w:r w:rsidR="006C36F6" w:rsidRPr="006C36F6">
        <w:rPr>
          <w:lang w:val="nl-NL"/>
        </w:rPr>
        <w:t>aarschuwings</w:t>
      </w:r>
      <w:r w:rsidR="002C27D7">
        <w:rPr>
          <w:lang w:val="nl-NL"/>
        </w:rPr>
        <w:t>-</w:t>
      </w:r>
      <w:r w:rsidR="006C36F6" w:rsidRPr="006C36F6">
        <w:rPr>
          <w:lang w:val="nl-NL"/>
        </w:rPr>
        <w:t>signalen</w:t>
      </w:r>
      <w:proofErr w:type="spellEnd"/>
      <w:r w:rsidR="006C36F6" w:rsidRPr="006C36F6">
        <w:rPr>
          <w:lang w:val="nl-NL"/>
        </w:rPr>
        <w:t xml:space="preserve"> direct in hun gezichtsveld projecteren. Dit verbetert de precisie en vermindert de kans op fouten.</w:t>
      </w:r>
    </w:p>
    <w:p w14:paraId="2F09AD35" w14:textId="0A05D398" w:rsidR="006C36F6" w:rsidRPr="006C36F6" w:rsidRDefault="006C36F6" w:rsidP="006C36F6">
      <w:pPr>
        <w:rPr>
          <w:lang w:val="nl-NL"/>
        </w:rPr>
      </w:pPr>
      <w:r w:rsidRPr="006C36F6">
        <w:rPr>
          <w:lang w:val="nl-NL"/>
        </w:rPr>
        <w:t xml:space="preserve">Digitale maatvoering: Met AR-toepassingen kunnen </w:t>
      </w:r>
      <w:proofErr w:type="spellStart"/>
      <w:r w:rsidRPr="006C36F6">
        <w:rPr>
          <w:lang w:val="nl-NL"/>
        </w:rPr>
        <w:t>meet</w:t>
      </w:r>
      <w:r w:rsidR="002C27D7">
        <w:rPr>
          <w:lang w:val="nl-NL"/>
        </w:rPr>
        <w:t>-</w:t>
      </w:r>
      <w:r w:rsidRPr="006C36F6">
        <w:rPr>
          <w:lang w:val="nl-NL"/>
        </w:rPr>
        <w:t>instrumenten</w:t>
      </w:r>
      <w:proofErr w:type="spellEnd"/>
      <w:r w:rsidRPr="006C36F6">
        <w:rPr>
          <w:lang w:val="nl-NL"/>
        </w:rPr>
        <w:t xml:space="preserve"> zoals </w:t>
      </w:r>
      <w:proofErr w:type="spellStart"/>
      <w:r w:rsidRPr="006C36F6">
        <w:rPr>
          <w:lang w:val="nl-NL"/>
        </w:rPr>
        <w:t>water</w:t>
      </w:r>
      <w:r w:rsidR="002C27D7">
        <w:rPr>
          <w:lang w:val="nl-NL"/>
        </w:rPr>
        <w:t>-</w:t>
      </w:r>
      <w:r w:rsidRPr="006C36F6">
        <w:rPr>
          <w:lang w:val="nl-NL"/>
        </w:rPr>
        <w:t>passen</w:t>
      </w:r>
      <w:proofErr w:type="spellEnd"/>
      <w:r w:rsidRPr="006C36F6">
        <w:rPr>
          <w:lang w:val="nl-NL"/>
        </w:rPr>
        <w:t xml:space="preserve"> en lasers worden uitgebreid met digitale </w:t>
      </w:r>
      <w:proofErr w:type="spellStart"/>
      <w:r w:rsidRPr="006C36F6">
        <w:rPr>
          <w:lang w:val="nl-NL"/>
        </w:rPr>
        <w:t>overlay’s</w:t>
      </w:r>
      <w:proofErr w:type="spellEnd"/>
      <w:r w:rsidRPr="006C36F6">
        <w:rPr>
          <w:lang w:val="nl-NL"/>
        </w:rPr>
        <w:t xml:space="preserve">, waarmee </w:t>
      </w:r>
      <w:proofErr w:type="spellStart"/>
      <w:r w:rsidRPr="006C36F6">
        <w:rPr>
          <w:lang w:val="nl-NL"/>
        </w:rPr>
        <w:t>maat</w:t>
      </w:r>
      <w:r w:rsidR="002C27D7">
        <w:rPr>
          <w:lang w:val="nl-NL"/>
        </w:rPr>
        <w:t>-</w:t>
      </w:r>
      <w:r w:rsidRPr="006C36F6">
        <w:rPr>
          <w:lang w:val="nl-NL"/>
        </w:rPr>
        <w:t>voering</w:t>
      </w:r>
      <w:proofErr w:type="spellEnd"/>
      <w:r w:rsidRPr="006C36F6">
        <w:rPr>
          <w:lang w:val="nl-NL"/>
        </w:rPr>
        <w:t xml:space="preserve"> direct in het veld wordt gecontroleerd. Hierdoor worden afwijkingen tussen het ontwerp en de uitvoering drastisch verminderd.</w:t>
      </w:r>
    </w:p>
    <w:p w14:paraId="2146A00D" w14:textId="6001D678" w:rsidR="006C36F6" w:rsidRPr="006C36F6" w:rsidRDefault="006C36F6" w:rsidP="006C36F6">
      <w:pPr>
        <w:rPr>
          <w:lang w:val="nl-NL"/>
        </w:rPr>
      </w:pPr>
      <w:r w:rsidRPr="006C36F6">
        <w:rPr>
          <w:lang w:val="nl-NL"/>
        </w:rPr>
        <w:t>Veiligheidssimulaties in VR: Voorafgaand aan de werkzaamheden kunnen teams VR-trainingen volgen waarin risicovolle situaties worden gesimuleerd. Dit verhoogt de veiligheidsbewustwording en vermindert incidenten op de bouwplaats.</w:t>
      </w:r>
    </w:p>
    <w:p w14:paraId="53B68E7E" w14:textId="77777777" w:rsidR="005A3400" w:rsidRDefault="005A3400" w:rsidP="006C36F6">
      <w:pPr>
        <w:rPr>
          <w:rStyle w:val="Intensievebenadrukking"/>
          <w:lang w:val="nl-NL"/>
        </w:rPr>
      </w:pPr>
    </w:p>
    <w:p w14:paraId="1DB5AFED" w14:textId="77777777" w:rsidR="005A3400" w:rsidRDefault="005A3400" w:rsidP="006C36F6">
      <w:pPr>
        <w:rPr>
          <w:rStyle w:val="Intensievebenadrukking"/>
          <w:lang w:val="nl-NL"/>
        </w:rPr>
      </w:pPr>
    </w:p>
    <w:p w14:paraId="2D76C560" w14:textId="1D854BB2" w:rsidR="006C36F6" w:rsidRPr="006C36F6" w:rsidRDefault="006C36F6" w:rsidP="006C36F6">
      <w:pPr>
        <w:rPr>
          <w:rStyle w:val="Intensievebenadrukking"/>
          <w:lang w:val="nl-NL"/>
        </w:rPr>
      </w:pPr>
      <w:r w:rsidRPr="006C36F6">
        <w:rPr>
          <w:rStyle w:val="Intensievebenadrukking"/>
          <w:lang w:val="nl-NL"/>
        </w:rPr>
        <w:lastRenderedPageBreak/>
        <w:t>Onderhoud en Beheer</w:t>
      </w:r>
    </w:p>
    <w:p w14:paraId="407EC59F" w14:textId="77777777" w:rsidR="006C36F6" w:rsidRPr="006C36F6" w:rsidRDefault="006C36F6" w:rsidP="006C36F6">
      <w:pPr>
        <w:rPr>
          <w:lang w:val="nl-NL"/>
        </w:rPr>
      </w:pPr>
      <w:r w:rsidRPr="006C36F6">
        <w:rPr>
          <w:lang w:val="nl-NL"/>
        </w:rPr>
        <w:t>Ook na de oplevering blijft XR een waardevolle tool om gebouwen efficiënt te beheren en te onderhouden.</w:t>
      </w:r>
    </w:p>
    <w:p w14:paraId="5A70451E" w14:textId="77777777" w:rsidR="006C36F6" w:rsidRPr="006C36F6" w:rsidRDefault="006C36F6" w:rsidP="006C36F6">
      <w:pPr>
        <w:rPr>
          <w:lang w:val="nl-NL"/>
        </w:rPr>
      </w:pPr>
      <w:r w:rsidRPr="006C36F6">
        <w:rPr>
          <w:lang w:val="nl-NL"/>
        </w:rPr>
        <w:t>Virtuele inspecties: Technici kunnen met behulp van MR en AR gebouwen of installaties inspecteren zonder fysieke toegang. Sensorinformatie en onderhoudshistorie worden in real-time weergegeven in hun gezichtsveld.</w:t>
      </w:r>
    </w:p>
    <w:p w14:paraId="2018805E" w14:textId="77777777" w:rsidR="006C36F6" w:rsidRPr="006C36F6" w:rsidRDefault="006C36F6" w:rsidP="006C36F6">
      <w:pPr>
        <w:rPr>
          <w:lang w:val="nl-NL"/>
        </w:rPr>
      </w:pPr>
      <w:proofErr w:type="spellStart"/>
      <w:r w:rsidRPr="006C36F6">
        <w:rPr>
          <w:lang w:val="nl-NL"/>
        </w:rPr>
        <w:t>Predictief</w:t>
      </w:r>
      <w:proofErr w:type="spellEnd"/>
      <w:r w:rsidRPr="006C36F6">
        <w:rPr>
          <w:lang w:val="nl-NL"/>
        </w:rPr>
        <w:t xml:space="preserve"> onderhoud: Door XR te combineren met </w:t>
      </w:r>
      <w:proofErr w:type="spellStart"/>
      <w:r w:rsidRPr="006C36F6">
        <w:rPr>
          <w:lang w:val="nl-NL"/>
        </w:rPr>
        <w:t>IoT</w:t>
      </w:r>
      <w:proofErr w:type="spellEnd"/>
      <w:r w:rsidRPr="006C36F6">
        <w:rPr>
          <w:lang w:val="nl-NL"/>
        </w:rPr>
        <w:t>-apparatuur, kunnen onderhoudsteams potentiële problemen identificeren voordat deze zich voordoen. Dit voorkomt stilstand en verlengt de levensduur van installaties.</w:t>
      </w:r>
    </w:p>
    <w:p w14:paraId="67016246" w14:textId="77777777" w:rsidR="006C36F6" w:rsidRPr="006C36F6" w:rsidRDefault="006C36F6" w:rsidP="006C36F6">
      <w:pPr>
        <w:rPr>
          <w:lang w:val="nl-NL"/>
        </w:rPr>
      </w:pPr>
      <w:r w:rsidRPr="006C36F6">
        <w:rPr>
          <w:lang w:val="nl-NL"/>
        </w:rPr>
        <w:t>Training op afstand: Onderhoudspersoneel kan via XR-oplossingen worden getraind op specifieke systemen, zelfs wanneer deze fysiek niet aanwezig zijn. Dit is vooral nuttig bij complexe technische installaties of bij werken op afgelegen locaties.</w:t>
      </w:r>
    </w:p>
    <w:p w14:paraId="7C328A2B" w14:textId="460F06ED" w:rsidR="00521C1A" w:rsidRPr="002B450D" w:rsidRDefault="006C36F6" w:rsidP="00521C1A">
      <w:pPr>
        <w:rPr>
          <w:lang w:val="nl-NL"/>
        </w:rPr>
      </w:pPr>
      <w:r w:rsidRPr="006C36F6">
        <w:rPr>
          <w:lang w:val="nl-NL"/>
        </w:rPr>
        <w:t>XR maakt de bouwsector niet alleen productiever, maar biedt ook een aanzienlijke meerwaarde op het gebied van kwaliteit, veiligheid en kostenbeheersing. Het is een technologie die niet langer een luxe is, maar een noodzaak wordt voor bedrijven die willen concurreren in een steeds complexere markt.</w:t>
      </w:r>
    </w:p>
    <w:p w14:paraId="39EB8CA2" w14:textId="77777777" w:rsidR="00521C1A" w:rsidRPr="009206FB" w:rsidRDefault="00521C1A" w:rsidP="00521C1A">
      <w:pPr>
        <w:pStyle w:val="Kop1"/>
        <w:rPr>
          <w:lang w:val="nl-NL"/>
        </w:rPr>
      </w:pPr>
      <w:bookmarkStart w:id="4" w:name="_Toc188774710"/>
      <w:r w:rsidRPr="009206FB">
        <w:rPr>
          <w:lang w:val="nl-NL"/>
        </w:rPr>
        <w:t xml:space="preserve">Waarom XR Alleen Niet Genoeg is: De Rol van </w:t>
      </w:r>
      <w:proofErr w:type="spellStart"/>
      <w:r w:rsidRPr="009206FB">
        <w:rPr>
          <w:lang w:val="nl-NL"/>
        </w:rPr>
        <w:t>Cleverdesk</w:t>
      </w:r>
      <w:bookmarkEnd w:id="4"/>
      <w:proofErr w:type="spellEnd"/>
    </w:p>
    <w:p w14:paraId="1C7EE3D1" w14:textId="77777777" w:rsidR="00521C1A" w:rsidRPr="009206FB" w:rsidRDefault="00521C1A" w:rsidP="00521C1A">
      <w:pPr>
        <w:rPr>
          <w:lang w:val="nl-NL"/>
        </w:rPr>
      </w:pPr>
      <w:r w:rsidRPr="009206FB">
        <w:rPr>
          <w:lang w:val="nl-NL"/>
        </w:rPr>
        <w:t xml:space="preserve">XR biedt onmiskenbare voordelen in de bouwsector, maar zonder een solide basis in operationeel management kunnen deze technologieën moeilijk hun volledige potentieel bereiken. Hier speelt </w:t>
      </w:r>
      <w:proofErr w:type="spellStart"/>
      <w:r w:rsidRPr="009206FB">
        <w:rPr>
          <w:lang w:val="nl-NL"/>
        </w:rPr>
        <w:t>Cleverdesk</w:t>
      </w:r>
      <w:proofErr w:type="spellEnd"/>
      <w:r w:rsidRPr="009206FB">
        <w:rPr>
          <w:lang w:val="nl-NL"/>
        </w:rPr>
        <w:t xml:space="preserve"> een cruciale rol. Het systeem is ontworpen om processen te stroomlijnen, data te centraliseren en de samenwerking tussen teams te verbeteren. Wanneer XR wordt geïntegreerd met een ORP-platform zoals </w:t>
      </w:r>
      <w:proofErr w:type="spellStart"/>
      <w:r w:rsidRPr="009206FB">
        <w:rPr>
          <w:lang w:val="nl-NL"/>
        </w:rPr>
        <w:t>Cleverdesk</w:t>
      </w:r>
      <w:proofErr w:type="spellEnd"/>
      <w:r w:rsidRPr="009206FB">
        <w:rPr>
          <w:lang w:val="nl-NL"/>
        </w:rPr>
        <w:t>, ontstaat er een krachtige synergie die bouwbedrijven in staat stelt om slimmer en sneller te werken.</w:t>
      </w:r>
    </w:p>
    <w:p w14:paraId="4AF68EE9" w14:textId="77777777" w:rsidR="00521C1A" w:rsidRPr="009206FB" w:rsidRDefault="00521C1A" w:rsidP="00521C1A">
      <w:pPr>
        <w:pStyle w:val="Kop2"/>
        <w:rPr>
          <w:lang w:val="nl-NL"/>
        </w:rPr>
      </w:pPr>
      <w:bookmarkStart w:id="5" w:name="_Toc188774711"/>
      <w:proofErr w:type="spellStart"/>
      <w:r w:rsidRPr="009206FB">
        <w:rPr>
          <w:lang w:val="nl-NL"/>
        </w:rPr>
        <w:t>Cleverdesk</w:t>
      </w:r>
      <w:proofErr w:type="spellEnd"/>
      <w:r w:rsidRPr="009206FB">
        <w:rPr>
          <w:lang w:val="nl-NL"/>
        </w:rPr>
        <w:t xml:space="preserve"> en XR in Praktijk</w:t>
      </w:r>
      <w:bookmarkEnd w:id="5"/>
    </w:p>
    <w:p w14:paraId="6FD54D25" w14:textId="77777777" w:rsidR="00521C1A" w:rsidRPr="0035734E" w:rsidRDefault="00521C1A" w:rsidP="00521C1A">
      <w:pPr>
        <w:rPr>
          <w:lang w:val="nl-NL"/>
        </w:rPr>
      </w:pPr>
      <w:r w:rsidRPr="009206FB">
        <w:rPr>
          <w:lang w:val="nl-NL"/>
        </w:rPr>
        <w:t xml:space="preserve">Neem bijvoorbeeld </w:t>
      </w:r>
      <w:proofErr w:type="spellStart"/>
      <w:r w:rsidRPr="009206FB">
        <w:rPr>
          <w:lang w:val="nl-NL"/>
        </w:rPr>
        <w:t>VolkerWessels</w:t>
      </w:r>
      <w:proofErr w:type="spellEnd"/>
      <w:r w:rsidRPr="009206FB">
        <w:rPr>
          <w:lang w:val="nl-NL"/>
        </w:rPr>
        <w:t xml:space="preserve">, dat gebruikmaakt van XR om onderhoudsplannen in kaart te brengen. Door deze technologie te combineren met </w:t>
      </w:r>
      <w:proofErr w:type="spellStart"/>
      <w:r w:rsidRPr="009206FB">
        <w:rPr>
          <w:lang w:val="nl-NL"/>
        </w:rPr>
        <w:t>Cleverdesk</w:t>
      </w:r>
      <w:proofErr w:type="spellEnd"/>
      <w:r w:rsidRPr="009206FB">
        <w:rPr>
          <w:lang w:val="nl-NL"/>
        </w:rPr>
        <w:t xml:space="preserve"> wordt elk stuk materieel in real-time gemonitord. </w:t>
      </w:r>
      <w:proofErr w:type="spellStart"/>
      <w:r w:rsidRPr="0035734E">
        <w:rPr>
          <w:lang w:val="nl-NL"/>
        </w:rPr>
        <w:t>Cleverdesk</w:t>
      </w:r>
      <w:proofErr w:type="spellEnd"/>
      <w:r w:rsidRPr="0035734E">
        <w:rPr>
          <w:lang w:val="nl-NL"/>
        </w:rPr>
        <w:t xml:space="preserve"> zorgt ervoor dat:</w:t>
      </w:r>
    </w:p>
    <w:p w14:paraId="64FD6FBD" w14:textId="77777777" w:rsidR="00521C1A" w:rsidRPr="009206FB" w:rsidRDefault="00521C1A" w:rsidP="00521C1A">
      <w:pPr>
        <w:rPr>
          <w:lang w:val="nl-NL"/>
        </w:rPr>
      </w:pPr>
      <w:r w:rsidRPr="009206FB">
        <w:rPr>
          <w:rStyle w:val="Intensievebenadrukking"/>
          <w:lang w:val="nl-NL"/>
        </w:rPr>
        <w:t>Onderhoudsplanningen gekoppeld worden aan digitale 3D-modellen:</w:t>
      </w:r>
      <w:r w:rsidRPr="009206FB">
        <w:rPr>
          <w:lang w:val="nl-NL"/>
        </w:rPr>
        <w:t xml:space="preserve"> Het systeem genereert geautomatiseerde herinneringen voor preventief onderhoud, terwijl technici met AR kunnen visualiseren welke onderdelen aandacht nodig hebben.</w:t>
      </w:r>
    </w:p>
    <w:p w14:paraId="69B483B1" w14:textId="333C7815" w:rsidR="00521C1A" w:rsidRPr="0035734E" w:rsidRDefault="00521C1A" w:rsidP="00521C1A">
      <w:pPr>
        <w:rPr>
          <w:lang w:val="nl-NL"/>
        </w:rPr>
      </w:pPr>
      <w:r w:rsidRPr="009206FB">
        <w:rPr>
          <w:rStyle w:val="Intensievebenadrukking"/>
          <w:lang w:val="nl-NL"/>
        </w:rPr>
        <w:lastRenderedPageBreak/>
        <w:t>Efficiëntie wordt verhoogd door live data:</w:t>
      </w:r>
      <w:r w:rsidRPr="009206FB">
        <w:rPr>
          <w:lang w:val="nl-NL"/>
        </w:rPr>
        <w:t xml:space="preserve"> XR-tools bieden visualisaties van slijtagepunten, terwijl </w:t>
      </w:r>
      <w:proofErr w:type="spellStart"/>
      <w:r w:rsidRPr="009206FB">
        <w:rPr>
          <w:lang w:val="nl-NL"/>
        </w:rPr>
        <w:t>Cleverdesk</w:t>
      </w:r>
      <w:proofErr w:type="spellEnd"/>
      <w:r w:rsidRPr="009206FB">
        <w:rPr>
          <w:lang w:val="nl-NL"/>
        </w:rPr>
        <w:t xml:space="preserve"> deze informatie vertaalt naar concrete acties in de onderhoudskalender. </w:t>
      </w:r>
      <w:r w:rsidRPr="0035734E">
        <w:rPr>
          <w:lang w:val="nl-NL"/>
        </w:rPr>
        <w:t>Hierdoor worden vertragingen voorkomen en blijft materieel altijd inzetbaar.</w:t>
      </w:r>
    </w:p>
    <w:p w14:paraId="58ED0447" w14:textId="1297E9F0" w:rsidR="00192B8B" w:rsidRDefault="00521C1A" w:rsidP="006C36F6">
      <w:pPr>
        <w:rPr>
          <w:lang w:val="nl-NL"/>
        </w:rPr>
      </w:pPr>
      <w:r w:rsidRPr="009206FB">
        <w:rPr>
          <w:lang w:val="nl-NL"/>
        </w:rPr>
        <w:t xml:space="preserve">Een ander praktijkvoorbeeld is een groot infrastructureel project waarbij de aannemer AR gebruikt om installatieprocessen te controleren. Met behulp van </w:t>
      </w:r>
      <w:proofErr w:type="spellStart"/>
      <w:r w:rsidRPr="009206FB">
        <w:rPr>
          <w:lang w:val="nl-NL"/>
        </w:rPr>
        <w:t>Cleverdesk</w:t>
      </w:r>
      <w:proofErr w:type="spellEnd"/>
      <w:r w:rsidRPr="009206FB">
        <w:rPr>
          <w:lang w:val="nl-NL"/>
        </w:rPr>
        <w:t xml:space="preserve"> worden afwijkingen direct in het systeem vastgelegd en gekoppeld aan specifieke projectfasen, wat zorgt voor een naadloze communicatie tussen het projectteam en externe partijen.</w:t>
      </w:r>
      <w:r>
        <w:rPr>
          <w:lang w:val="nl-NL"/>
        </w:rPr>
        <w:t xml:space="preserve"> </w:t>
      </w:r>
      <w:r w:rsidR="00192B8B">
        <w:rPr>
          <w:lang w:val="nl-NL"/>
        </w:rPr>
        <w:br/>
      </w:r>
      <w:r w:rsidR="00192B8B">
        <w:rPr>
          <w:lang w:val="nl-NL"/>
        </w:rPr>
        <w:br/>
        <w:t xml:space="preserve">Dit zijn slechts enkele voorbeelden van de samenwerkende onderdelen die leiden naar echte innovatieve werkwijzen. Het is onvoldoende om de hardware aan te schaffen en te verwachten dat dit gaat leiden tot nieuwe inzichten en betere resultaten. Het vergt een centraal aangestuurde visie van verschillende componenten die samenwerken om tot een goed resultaat te komen. </w:t>
      </w:r>
    </w:p>
    <w:p w14:paraId="68F478A2" w14:textId="596CFC58" w:rsidR="00192B8B" w:rsidRPr="006C36F6" w:rsidRDefault="00192B8B" w:rsidP="006C36F6">
      <w:pPr>
        <w:rPr>
          <w:lang w:val="nl-NL"/>
        </w:rPr>
      </w:pPr>
      <w:r>
        <w:rPr>
          <w:lang w:val="nl-NL"/>
        </w:rPr>
        <w:t xml:space="preserve">De informatie die getoond moet worden middels XR moet ergens opgeslagen worden. Als een projectvoortgang niet goed wordt vastgelegd, kan van live data geen sprake zijn. Dat is het belang van </w:t>
      </w:r>
      <w:proofErr w:type="spellStart"/>
      <w:r>
        <w:rPr>
          <w:lang w:val="nl-NL"/>
        </w:rPr>
        <w:t>Cleverdesk</w:t>
      </w:r>
      <w:proofErr w:type="spellEnd"/>
      <w:r>
        <w:rPr>
          <w:lang w:val="nl-NL"/>
        </w:rPr>
        <w:t xml:space="preserve"> in deze casus: door te fungeren als een hub waar alle informatie in samenkomt voor de gekoppelde systemen en tegelijkertijd als slim systeem om processen aan te sturen en handelingen te automatiseren waar mogelijk. Zodat uw medewerkers zich kunnen concentreren op hun vakgebied, ondersteund door actuele gegevens en </w:t>
      </w:r>
      <w:r w:rsidR="00976A85">
        <w:rPr>
          <w:lang w:val="nl-NL"/>
        </w:rPr>
        <w:t>voorzien van de juiste informatie.</w:t>
      </w:r>
    </w:p>
    <w:p w14:paraId="70109186" w14:textId="77777777" w:rsidR="006C36F6" w:rsidRPr="006C36F6" w:rsidRDefault="006C36F6" w:rsidP="00521C1A">
      <w:pPr>
        <w:pStyle w:val="Kop1"/>
        <w:rPr>
          <w:lang w:val="nl-NL"/>
        </w:rPr>
      </w:pPr>
      <w:bookmarkStart w:id="6" w:name="_Toc188774706"/>
      <w:r w:rsidRPr="006C36F6">
        <w:rPr>
          <w:lang w:val="nl-NL"/>
        </w:rPr>
        <w:t>Praktische Voorbeelden van XR in Actie</w:t>
      </w:r>
      <w:bookmarkEnd w:id="6"/>
    </w:p>
    <w:p w14:paraId="46ABBE6F" w14:textId="77777777" w:rsidR="006C36F6" w:rsidRPr="006C36F6" w:rsidRDefault="006C36F6" w:rsidP="006C36F6">
      <w:pPr>
        <w:rPr>
          <w:lang w:val="nl-NL"/>
        </w:rPr>
      </w:pPr>
      <w:r w:rsidRPr="006C36F6">
        <w:rPr>
          <w:lang w:val="nl-NL"/>
        </w:rPr>
        <w:t>Om de impact van XR-technologie in de bouwsector tastbaar te maken, richten we ons op een aantal concrete praktijkvoorbeelden van bedrijven die XR succesvol hebben toegepast. Deze casestudies illustreren hoe innovatieve toepassingen kunnen leiden tot meetbare resultaten.</w:t>
      </w:r>
    </w:p>
    <w:p w14:paraId="51830168" w14:textId="77777777" w:rsidR="002B450D" w:rsidRPr="002B450D" w:rsidRDefault="00000000" w:rsidP="002B450D">
      <w:r>
        <w:pict w14:anchorId="728F0AE6">
          <v:rect id="_x0000_i1026" style="width:0;height:1.5pt" o:hralign="center" o:hrstd="t" o:hr="t" fillcolor="#a0a0a0" stroked="f"/>
        </w:pict>
      </w:r>
    </w:p>
    <w:p w14:paraId="29D9D6D0" w14:textId="0C7FA4BA" w:rsidR="002B450D" w:rsidRPr="002B450D" w:rsidRDefault="002B450D" w:rsidP="002B450D">
      <w:pPr>
        <w:pStyle w:val="Kop2"/>
        <w:rPr>
          <w:lang w:val="nl-NL"/>
        </w:rPr>
      </w:pPr>
      <w:bookmarkStart w:id="7" w:name="_Toc188774707"/>
      <w:r w:rsidRPr="002B450D">
        <w:rPr>
          <w:lang w:val="nl-NL"/>
        </w:rPr>
        <w:t xml:space="preserve">BAM Infra – Virtuele </w:t>
      </w:r>
      <w:proofErr w:type="spellStart"/>
      <w:r w:rsidRPr="002B450D">
        <w:rPr>
          <w:lang w:val="nl-NL"/>
        </w:rPr>
        <w:t>Bouwplaatsplanning</w:t>
      </w:r>
      <w:bookmarkEnd w:id="7"/>
      <w:proofErr w:type="spellEnd"/>
    </w:p>
    <w:p w14:paraId="77A8B37A" w14:textId="51FA576A" w:rsidR="002B450D" w:rsidRPr="002B450D" w:rsidRDefault="002B450D" w:rsidP="00192B8B">
      <w:pPr>
        <w:rPr>
          <w:lang w:val="nl-NL"/>
        </w:rPr>
      </w:pPr>
      <w:r w:rsidRPr="002B450D">
        <w:rPr>
          <w:lang w:val="nl-NL"/>
        </w:rPr>
        <w:t xml:space="preserve">BAM Infra heeft een belangrijke stap gezet door Virtual </w:t>
      </w:r>
      <w:proofErr w:type="spellStart"/>
      <w:r w:rsidRPr="002B450D">
        <w:rPr>
          <w:lang w:val="nl-NL"/>
        </w:rPr>
        <w:t>Reality</w:t>
      </w:r>
      <w:proofErr w:type="spellEnd"/>
      <w:r w:rsidRPr="002B450D">
        <w:rPr>
          <w:lang w:val="nl-NL"/>
        </w:rPr>
        <w:t xml:space="preserve"> in te zetten tijdens de planningsfase van een infrastructureel project. Zij ontwikkelden een VR-simulatie van een complexe kruispuntconstructie. Met deze simulatie konden ingenieurs en aannemers zich letterlijk in het project verplaatsen, mogelijke conflicten identificeren en bouwfaseringen </w:t>
      </w:r>
      <w:r w:rsidRPr="00192B8B">
        <w:rPr>
          <w:lang w:val="nl-NL"/>
        </w:rPr>
        <w:t>optimaliseren.</w:t>
      </w:r>
      <w:r w:rsidR="00192B8B" w:rsidRPr="00192B8B">
        <w:rPr>
          <w:rStyle w:val="Intensievebenadrukking"/>
          <w:color w:val="auto"/>
          <w:lang w:val="nl-NL"/>
        </w:rPr>
        <w:t xml:space="preserve"> </w:t>
      </w:r>
      <w:r w:rsidR="00192B8B" w:rsidRPr="00192B8B">
        <w:rPr>
          <w:lang w:val="nl-NL"/>
        </w:rPr>
        <w:t>Hierdoor hebben a</w:t>
      </w:r>
      <w:r w:rsidRPr="00192B8B">
        <w:rPr>
          <w:lang w:val="nl-NL"/>
        </w:rPr>
        <w:t>lle</w:t>
      </w:r>
      <w:r w:rsidRPr="002B450D">
        <w:rPr>
          <w:lang w:val="nl-NL"/>
        </w:rPr>
        <w:t xml:space="preserve"> betrokken partijen, inclusief gemeenten en omwonenden, een duidelijke visuele voorstelling</w:t>
      </w:r>
      <w:r w:rsidR="00192B8B">
        <w:rPr>
          <w:lang w:val="nl-NL"/>
        </w:rPr>
        <w:t xml:space="preserve"> gekregen</w:t>
      </w:r>
      <w:r w:rsidRPr="002B450D">
        <w:rPr>
          <w:lang w:val="nl-NL"/>
        </w:rPr>
        <w:t xml:space="preserve"> van het project.</w:t>
      </w:r>
    </w:p>
    <w:p w14:paraId="1DFA48C8" w14:textId="77777777" w:rsidR="002B450D" w:rsidRPr="002B450D" w:rsidRDefault="00000000" w:rsidP="002B450D">
      <w:r>
        <w:lastRenderedPageBreak/>
        <w:pict w14:anchorId="74A22046">
          <v:rect id="_x0000_i1027" style="width:0;height:1.5pt" o:hralign="center" o:hrstd="t" o:hr="t" fillcolor="#a0a0a0" stroked="f"/>
        </w:pict>
      </w:r>
    </w:p>
    <w:p w14:paraId="25C6E511" w14:textId="33B8F55C" w:rsidR="002B450D" w:rsidRPr="002B450D" w:rsidRDefault="002B450D" w:rsidP="002B450D">
      <w:pPr>
        <w:pStyle w:val="Kop2"/>
        <w:rPr>
          <w:lang w:val="nl-NL"/>
        </w:rPr>
      </w:pPr>
      <w:bookmarkStart w:id="8" w:name="_Toc188774708"/>
      <w:r w:rsidRPr="002B450D">
        <w:rPr>
          <w:lang w:val="nl-NL"/>
        </w:rPr>
        <w:t>Heijmans – Veiligheidstraining met VR</w:t>
      </w:r>
      <w:bookmarkEnd w:id="8"/>
    </w:p>
    <w:p w14:paraId="159A6157" w14:textId="70157786" w:rsidR="002B450D" w:rsidRPr="002B450D" w:rsidRDefault="002B450D" w:rsidP="00192B8B">
      <w:pPr>
        <w:rPr>
          <w:lang w:val="nl-NL"/>
        </w:rPr>
      </w:pPr>
      <w:r w:rsidRPr="002B450D">
        <w:rPr>
          <w:lang w:val="nl-NL"/>
        </w:rPr>
        <w:t xml:space="preserve">Heijmans introduceerde VR-simulaties om de veiligheidstrainingen van </w:t>
      </w:r>
      <w:proofErr w:type="spellStart"/>
      <w:r w:rsidRPr="002B450D">
        <w:rPr>
          <w:lang w:val="nl-NL"/>
        </w:rPr>
        <w:t>bouwplaatsmedewerkers</w:t>
      </w:r>
      <w:proofErr w:type="spellEnd"/>
      <w:r w:rsidRPr="002B450D">
        <w:rPr>
          <w:lang w:val="nl-NL"/>
        </w:rPr>
        <w:t xml:space="preserve"> naar een hoger niveau te tillen. Medewerkers kregen toegang tot scenario’s waarin risicovolle situaties werden nagebootst, zoals werken op hoogte of omgaan met zwaar materieel.</w:t>
      </w:r>
      <w:r w:rsidR="00192B8B" w:rsidRPr="00192B8B">
        <w:rPr>
          <w:rStyle w:val="Intensievebenadrukking"/>
          <w:lang w:val="nl-NL"/>
        </w:rPr>
        <w:t xml:space="preserve"> </w:t>
      </w:r>
      <w:r w:rsidR="00192B8B" w:rsidRPr="00192B8B">
        <w:rPr>
          <w:lang w:val="nl-NL"/>
        </w:rPr>
        <w:t>Daardoor</w:t>
      </w:r>
      <w:r w:rsidR="00192B8B">
        <w:rPr>
          <w:lang w:val="nl-NL"/>
        </w:rPr>
        <w:t xml:space="preserve"> </w:t>
      </w:r>
      <w:r w:rsidR="00192B8B" w:rsidRPr="00192B8B">
        <w:rPr>
          <w:lang w:val="nl-NL"/>
        </w:rPr>
        <w:t>kon</w:t>
      </w:r>
      <w:r w:rsidR="00192B8B">
        <w:rPr>
          <w:lang w:val="nl-NL"/>
        </w:rPr>
        <w:t>den n</w:t>
      </w:r>
      <w:r w:rsidRPr="002B450D">
        <w:rPr>
          <w:lang w:val="nl-NL"/>
        </w:rPr>
        <w:t>ieuwe medewerkers sneller en effectiever worden ingewerkt zonder dat</w:t>
      </w:r>
      <w:r w:rsidR="00192B8B">
        <w:rPr>
          <w:lang w:val="nl-NL"/>
        </w:rPr>
        <w:t xml:space="preserve"> het werk op de </w:t>
      </w:r>
      <w:r w:rsidRPr="002B450D">
        <w:rPr>
          <w:lang w:val="nl-NL"/>
        </w:rPr>
        <w:t xml:space="preserve"> fysieke bouwplaats</w:t>
      </w:r>
      <w:r w:rsidR="00192B8B">
        <w:rPr>
          <w:lang w:val="nl-NL"/>
        </w:rPr>
        <w:t xml:space="preserve"> </w:t>
      </w:r>
      <w:r w:rsidRPr="002B450D">
        <w:rPr>
          <w:lang w:val="nl-NL"/>
        </w:rPr>
        <w:t>stil</w:t>
      </w:r>
      <w:r w:rsidR="00192B8B">
        <w:rPr>
          <w:lang w:val="nl-NL"/>
        </w:rPr>
        <w:t xml:space="preserve"> kwam</w:t>
      </w:r>
      <w:r w:rsidRPr="002B450D">
        <w:rPr>
          <w:lang w:val="nl-NL"/>
        </w:rPr>
        <w:t xml:space="preserve"> te liggen.</w:t>
      </w:r>
    </w:p>
    <w:p w14:paraId="5E950279" w14:textId="77777777" w:rsidR="002B450D" w:rsidRPr="002B450D" w:rsidRDefault="00000000" w:rsidP="002B450D">
      <w:r>
        <w:pict w14:anchorId="0ABD0E0D">
          <v:rect id="_x0000_i1028" style="width:0;height:1.5pt" o:hralign="center" o:hrstd="t" o:hr="t" fillcolor="#a0a0a0" stroked="f"/>
        </w:pict>
      </w:r>
    </w:p>
    <w:p w14:paraId="158CBAD2" w14:textId="1C2953C0" w:rsidR="002B450D" w:rsidRPr="002B450D" w:rsidRDefault="002B450D" w:rsidP="002B450D">
      <w:pPr>
        <w:pStyle w:val="Kop2"/>
        <w:rPr>
          <w:lang w:val="nl-NL"/>
        </w:rPr>
      </w:pPr>
      <w:bookmarkStart w:id="9" w:name="_Toc188774709"/>
      <w:proofErr w:type="spellStart"/>
      <w:r w:rsidRPr="002B450D">
        <w:rPr>
          <w:lang w:val="nl-NL"/>
        </w:rPr>
        <w:t>VolkerWessels</w:t>
      </w:r>
      <w:proofErr w:type="spellEnd"/>
      <w:r w:rsidRPr="002B450D">
        <w:rPr>
          <w:lang w:val="nl-NL"/>
        </w:rPr>
        <w:t xml:space="preserve"> – AR voor Onderhoud en Beheer</w:t>
      </w:r>
      <w:bookmarkEnd w:id="9"/>
    </w:p>
    <w:p w14:paraId="758D95BE" w14:textId="068A9F45" w:rsidR="002B450D" w:rsidRPr="002B450D" w:rsidRDefault="002B450D" w:rsidP="00192B8B">
      <w:pPr>
        <w:rPr>
          <w:lang w:val="nl-NL"/>
        </w:rPr>
      </w:pPr>
      <w:proofErr w:type="spellStart"/>
      <w:r w:rsidRPr="002B450D">
        <w:rPr>
          <w:lang w:val="nl-NL"/>
        </w:rPr>
        <w:t>VolkerWessels</w:t>
      </w:r>
      <w:proofErr w:type="spellEnd"/>
      <w:r w:rsidRPr="002B450D">
        <w:rPr>
          <w:lang w:val="nl-NL"/>
        </w:rPr>
        <w:t xml:space="preserve"> heeft een proeftuin opgezet waarin </w:t>
      </w:r>
      <w:proofErr w:type="spellStart"/>
      <w:r w:rsidRPr="002B450D">
        <w:rPr>
          <w:lang w:val="nl-NL"/>
        </w:rPr>
        <w:t>Augmented</w:t>
      </w:r>
      <w:proofErr w:type="spellEnd"/>
      <w:r w:rsidRPr="002B450D">
        <w:rPr>
          <w:lang w:val="nl-NL"/>
        </w:rPr>
        <w:t xml:space="preserve"> </w:t>
      </w:r>
      <w:proofErr w:type="spellStart"/>
      <w:r w:rsidRPr="002B450D">
        <w:rPr>
          <w:lang w:val="nl-NL"/>
        </w:rPr>
        <w:t>Reality</w:t>
      </w:r>
      <w:proofErr w:type="spellEnd"/>
      <w:r w:rsidRPr="002B450D">
        <w:rPr>
          <w:lang w:val="nl-NL"/>
        </w:rPr>
        <w:t xml:space="preserve"> werd ingezet om onderhoud aan technische installaties te stroomlijnen. Met behulp van AR-brillen konden technici onderhoudshistorie en real-time sensordata direct in hun gezichtsveld zien tijdens inspecties.</w:t>
      </w:r>
      <w:r w:rsidR="00192B8B">
        <w:rPr>
          <w:lang w:val="nl-NL"/>
        </w:rPr>
        <w:t xml:space="preserve"> Dit zorgde voor </w:t>
      </w:r>
      <w:r w:rsidRPr="002B450D">
        <w:rPr>
          <w:lang w:val="nl-NL"/>
        </w:rPr>
        <w:t>verbeterde responstijden en transparantie tijdens onderhoudswerkzaamheden.</w:t>
      </w:r>
    </w:p>
    <w:p w14:paraId="53B69342" w14:textId="77777777" w:rsidR="002B450D" w:rsidRPr="002B450D" w:rsidRDefault="00000000" w:rsidP="002B450D">
      <w:r>
        <w:pict w14:anchorId="11D0BC80">
          <v:rect id="_x0000_i1029" style="width:0;height:1.5pt" o:hralign="center" o:hrstd="t" o:hr="t" fillcolor="#a0a0a0" stroked="f"/>
        </w:pict>
      </w:r>
    </w:p>
    <w:p w14:paraId="5597419A" w14:textId="08F3929D" w:rsidR="009206FB" w:rsidRPr="009206FB" w:rsidRDefault="002B450D" w:rsidP="00521C1A">
      <w:pPr>
        <w:rPr>
          <w:lang w:val="nl-NL"/>
        </w:rPr>
      </w:pPr>
      <w:r w:rsidRPr="002B450D">
        <w:rPr>
          <w:lang w:val="nl-NL"/>
        </w:rPr>
        <w:t xml:space="preserve">Deze voorbeelden tonen niet alleen de veelzijdigheid van XR-toepassingen, maar ook hoe bedrijven praktische uitdagingen kunnen overwinnen door technologie te integreren. In het volgende deel bespreken we hoe tools zoals </w:t>
      </w:r>
      <w:proofErr w:type="spellStart"/>
      <w:r w:rsidRPr="002B450D">
        <w:rPr>
          <w:lang w:val="nl-NL"/>
        </w:rPr>
        <w:t>Cleverdesk</w:t>
      </w:r>
      <w:proofErr w:type="spellEnd"/>
      <w:r w:rsidRPr="002B450D">
        <w:rPr>
          <w:lang w:val="nl-NL"/>
        </w:rPr>
        <w:t xml:space="preserve"> deze transitie verder kunnen ondersteunen en optimaliseren.</w:t>
      </w:r>
      <w:r w:rsidR="00C60515">
        <w:rPr>
          <w:lang w:val="nl-NL"/>
        </w:rPr>
        <w:t xml:space="preserve"> </w:t>
      </w:r>
    </w:p>
    <w:p w14:paraId="4E818279" w14:textId="77777777" w:rsidR="00C60515" w:rsidRPr="00C60515" w:rsidRDefault="00C60515" w:rsidP="008F1729">
      <w:pPr>
        <w:pStyle w:val="Kop1"/>
        <w:rPr>
          <w:lang w:val="nl-NL"/>
        </w:rPr>
      </w:pPr>
      <w:bookmarkStart w:id="10" w:name="_Toc188774712"/>
      <w:r w:rsidRPr="00C60515">
        <w:rPr>
          <w:lang w:val="nl-NL"/>
        </w:rPr>
        <w:t>Business Case: De Voordelen van XR in Actie</w:t>
      </w:r>
      <w:bookmarkEnd w:id="10"/>
    </w:p>
    <w:p w14:paraId="5977453B" w14:textId="70EA1F52" w:rsidR="00C60515" w:rsidRPr="00C60515" w:rsidRDefault="00C60515" w:rsidP="008F1729">
      <w:pPr>
        <w:pStyle w:val="Kop2"/>
        <w:rPr>
          <w:lang w:val="nl-NL"/>
        </w:rPr>
      </w:pPr>
      <w:bookmarkStart w:id="11" w:name="_Toc188774713"/>
      <w:r w:rsidRPr="00C60515">
        <w:rPr>
          <w:lang w:val="nl-NL"/>
        </w:rPr>
        <w:t>De Investering: Kosten en Randvoorwaarden</w:t>
      </w:r>
      <w:bookmarkEnd w:id="11"/>
    </w:p>
    <w:p w14:paraId="4FA7CA24" w14:textId="77777777" w:rsidR="00C60515" w:rsidRPr="00C60515" w:rsidRDefault="00C60515" w:rsidP="00C60515">
      <w:pPr>
        <w:rPr>
          <w:lang w:val="nl-NL"/>
        </w:rPr>
      </w:pPr>
      <w:r w:rsidRPr="00C60515">
        <w:rPr>
          <w:lang w:val="nl-NL"/>
        </w:rPr>
        <w:t xml:space="preserve">De implementatie van XR-technologie vereist een strategische investering die verder gaat dan alleen hardware en software. Het vraagt om een bredere transitie binnen organisaties, gericht op het verbeteren van processen, het trainen van personeel en het waarborgen van de integratie met bestaande systemen zoals </w:t>
      </w:r>
      <w:proofErr w:type="spellStart"/>
      <w:r w:rsidRPr="00C60515">
        <w:rPr>
          <w:lang w:val="nl-NL"/>
        </w:rPr>
        <w:t>Cleverdesk</w:t>
      </w:r>
      <w:proofErr w:type="spellEnd"/>
      <w:r w:rsidRPr="00C60515">
        <w:rPr>
          <w:lang w:val="nl-NL"/>
        </w:rPr>
        <w:t>.</w:t>
      </w:r>
    </w:p>
    <w:p w14:paraId="73029B85" w14:textId="77777777" w:rsidR="00C60515" w:rsidRPr="00C60515" w:rsidRDefault="00C60515" w:rsidP="00C60515">
      <w:pPr>
        <w:rPr>
          <w:lang w:val="nl-NL"/>
        </w:rPr>
      </w:pPr>
      <w:r w:rsidRPr="00C60515">
        <w:rPr>
          <w:lang w:val="nl-NL"/>
        </w:rPr>
        <w:t>De investering bestaat uit vier hoofdcategorieën:</w:t>
      </w:r>
    </w:p>
    <w:p w14:paraId="4615325B" w14:textId="77777777" w:rsidR="00C60515" w:rsidRPr="00C60515" w:rsidRDefault="00C60515" w:rsidP="00C60515">
      <w:pPr>
        <w:numPr>
          <w:ilvl w:val="0"/>
          <w:numId w:val="20"/>
        </w:numPr>
        <w:rPr>
          <w:lang w:val="nl-NL"/>
        </w:rPr>
      </w:pPr>
      <w:r w:rsidRPr="00C60515">
        <w:rPr>
          <w:rStyle w:val="Intensievebenadrukking"/>
          <w:lang w:val="nl-NL"/>
        </w:rPr>
        <w:t xml:space="preserve">Hardware: </w:t>
      </w:r>
      <w:r w:rsidRPr="00C60515">
        <w:rPr>
          <w:lang w:val="nl-NL"/>
        </w:rPr>
        <w:t>Apparatuur zoals AR-brillen, VR-headsets en sensoren.</w:t>
      </w:r>
    </w:p>
    <w:p w14:paraId="36399C69" w14:textId="77777777" w:rsidR="00C60515" w:rsidRPr="00C60515" w:rsidRDefault="00C60515" w:rsidP="00C60515">
      <w:pPr>
        <w:numPr>
          <w:ilvl w:val="0"/>
          <w:numId w:val="20"/>
        </w:numPr>
        <w:rPr>
          <w:lang w:val="nl-NL"/>
        </w:rPr>
      </w:pPr>
      <w:r w:rsidRPr="00C60515">
        <w:rPr>
          <w:rStyle w:val="Intensievebenadrukking"/>
          <w:lang w:val="nl-NL"/>
        </w:rPr>
        <w:t>Software:</w:t>
      </w:r>
      <w:r w:rsidRPr="00C60515">
        <w:rPr>
          <w:lang w:val="nl-NL"/>
        </w:rPr>
        <w:t xml:space="preserve"> XR-applicaties en integratie met digitale platforms.</w:t>
      </w:r>
    </w:p>
    <w:p w14:paraId="5B322955" w14:textId="77777777" w:rsidR="00C60515" w:rsidRPr="00C60515" w:rsidRDefault="00C60515" w:rsidP="00C60515">
      <w:pPr>
        <w:numPr>
          <w:ilvl w:val="0"/>
          <w:numId w:val="20"/>
        </w:numPr>
        <w:rPr>
          <w:lang w:val="nl-NL"/>
        </w:rPr>
      </w:pPr>
      <w:r w:rsidRPr="00C60515">
        <w:rPr>
          <w:rStyle w:val="Intensievebenadrukking"/>
          <w:lang w:val="nl-NL"/>
        </w:rPr>
        <w:t xml:space="preserve">Opleiding en begeleiding: </w:t>
      </w:r>
      <w:r w:rsidRPr="00C60515">
        <w:rPr>
          <w:lang w:val="nl-NL"/>
        </w:rPr>
        <w:t>Trainingen voor personeel en begeleiding bij de implementatie van nieuwe technologieën.</w:t>
      </w:r>
    </w:p>
    <w:p w14:paraId="2E687CC5" w14:textId="04BA0E45" w:rsidR="00C60515" w:rsidRPr="00C60515" w:rsidRDefault="00C60515" w:rsidP="00C60515">
      <w:pPr>
        <w:numPr>
          <w:ilvl w:val="0"/>
          <w:numId w:val="20"/>
        </w:numPr>
        <w:rPr>
          <w:lang w:val="nl-NL"/>
        </w:rPr>
      </w:pPr>
      <w:r w:rsidRPr="00C60515">
        <w:rPr>
          <w:rStyle w:val="Intensievebenadrukking"/>
          <w:lang w:val="nl-NL"/>
        </w:rPr>
        <w:lastRenderedPageBreak/>
        <w:t>Procesoptimalisatie:</w:t>
      </w:r>
      <w:r w:rsidRPr="00C60515">
        <w:rPr>
          <w:lang w:val="nl-NL"/>
        </w:rPr>
        <w:t xml:space="preserve"> Aanpassingen in </w:t>
      </w:r>
      <w:proofErr w:type="spellStart"/>
      <w:r w:rsidRPr="00C60515">
        <w:rPr>
          <w:lang w:val="nl-NL"/>
        </w:rPr>
        <w:t>workflows</w:t>
      </w:r>
      <w:proofErr w:type="spellEnd"/>
      <w:r w:rsidRPr="00C60515">
        <w:rPr>
          <w:lang w:val="nl-NL"/>
        </w:rPr>
        <w:t xml:space="preserve"> en het opzetten van nieuwe werkmethoden die optimaal gebruikmaken van XR.</w:t>
      </w:r>
    </w:p>
    <w:p w14:paraId="575652D0" w14:textId="44A9F7BB" w:rsidR="00C60515" w:rsidRPr="00C60515" w:rsidRDefault="00C60515" w:rsidP="00C60515">
      <w:pPr>
        <w:rPr>
          <w:lang w:val="nl-NL"/>
        </w:rPr>
      </w:pPr>
      <w:r w:rsidRPr="00C60515">
        <w:rPr>
          <w:lang w:val="nl-NL"/>
        </w:rPr>
        <w:t>Hoewel deze factoren aanzienlijke inspanningen vereisen, worden de voordelen vaak snel zichtbaar in de vorm van hogere efficiëntie, lagere faalkosten en verbeterde veiligheid.</w:t>
      </w:r>
    </w:p>
    <w:p w14:paraId="25B3C91C" w14:textId="3F60FF1B" w:rsidR="00C60515" w:rsidRPr="00C60515" w:rsidRDefault="005A3400" w:rsidP="008F1729">
      <w:pPr>
        <w:pStyle w:val="Kop2"/>
        <w:rPr>
          <w:lang w:val="nl-NL"/>
        </w:rPr>
      </w:pPr>
      <w:bookmarkStart w:id="12" w:name="_Toc188774714"/>
      <w:r>
        <w:rPr>
          <w:lang w:val="nl-NL"/>
        </w:rPr>
        <w:t>Terug naar de p</w:t>
      </w:r>
      <w:r w:rsidR="00C60515" w:rsidRPr="00C60515">
        <w:rPr>
          <w:lang w:val="nl-NL"/>
        </w:rPr>
        <w:t>raktijkvoorbeelden</w:t>
      </w:r>
      <w:bookmarkEnd w:id="12"/>
    </w:p>
    <w:p w14:paraId="75BFCEDC" w14:textId="77777777" w:rsidR="005A3400" w:rsidRPr="005A3400" w:rsidRDefault="005A3400" w:rsidP="005A3400">
      <w:pPr>
        <w:pStyle w:val="Kop2"/>
        <w:rPr>
          <w:rStyle w:val="Intensievebenadrukking"/>
          <w:sz w:val="24"/>
          <w:szCs w:val="24"/>
        </w:rPr>
      </w:pPr>
      <w:r w:rsidRPr="005A3400">
        <w:rPr>
          <w:rStyle w:val="Intensievebenadrukking"/>
          <w:sz w:val="24"/>
          <w:szCs w:val="24"/>
        </w:rPr>
        <w:t xml:space="preserve">BAM Infra – </w:t>
      </w:r>
      <w:proofErr w:type="spellStart"/>
      <w:r w:rsidRPr="005A3400">
        <w:rPr>
          <w:rStyle w:val="Intensievebenadrukking"/>
          <w:sz w:val="24"/>
          <w:szCs w:val="24"/>
        </w:rPr>
        <w:t>Virtuele</w:t>
      </w:r>
      <w:proofErr w:type="spellEnd"/>
      <w:r w:rsidRPr="005A3400">
        <w:rPr>
          <w:rStyle w:val="Intensievebenadrukking"/>
          <w:sz w:val="24"/>
          <w:szCs w:val="24"/>
        </w:rPr>
        <w:t xml:space="preserve"> </w:t>
      </w:r>
      <w:proofErr w:type="spellStart"/>
      <w:r w:rsidRPr="005A3400">
        <w:rPr>
          <w:rStyle w:val="Intensievebenadrukking"/>
          <w:sz w:val="24"/>
          <w:szCs w:val="24"/>
        </w:rPr>
        <w:t>Bouwplaatsplanning</w:t>
      </w:r>
      <w:proofErr w:type="spellEnd"/>
    </w:p>
    <w:p w14:paraId="5A6FC428" w14:textId="3C91FF8D" w:rsidR="005A3400" w:rsidRPr="002B450D" w:rsidRDefault="005A3400" w:rsidP="005A3400">
      <w:pPr>
        <w:rPr>
          <w:lang w:val="nl-NL"/>
        </w:rPr>
      </w:pPr>
      <w:r>
        <w:rPr>
          <w:lang w:val="nl-NL"/>
        </w:rPr>
        <w:t xml:space="preserve">Het visualiseren van een groot infrastructuurproject heeft BAM Infra </w:t>
      </w:r>
      <w:r w:rsidR="00521C1A">
        <w:rPr>
          <w:lang w:val="nl-NL"/>
        </w:rPr>
        <w:t>veel gebracht.</w:t>
      </w:r>
    </w:p>
    <w:p w14:paraId="0CC524A7" w14:textId="77777777" w:rsidR="005A3400" w:rsidRPr="005A3400" w:rsidRDefault="005A3400" w:rsidP="005A3400">
      <w:pPr>
        <w:rPr>
          <w:rStyle w:val="Intensievebenadrukking"/>
          <w:lang w:val="nl-NL"/>
        </w:rPr>
      </w:pPr>
      <w:r w:rsidRPr="005A3400">
        <w:rPr>
          <w:rStyle w:val="Intensievebenadrukking"/>
          <w:lang w:val="nl-NL"/>
        </w:rPr>
        <w:t>Resultaat:</w:t>
      </w:r>
    </w:p>
    <w:p w14:paraId="021BC049" w14:textId="77777777" w:rsidR="005A3400" w:rsidRPr="002B450D" w:rsidRDefault="005A3400" w:rsidP="005A3400">
      <w:pPr>
        <w:numPr>
          <w:ilvl w:val="0"/>
          <w:numId w:val="10"/>
        </w:numPr>
        <w:rPr>
          <w:lang w:val="nl-NL"/>
        </w:rPr>
      </w:pPr>
      <w:r w:rsidRPr="002B450D">
        <w:rPr>
          <w:b/>
          <w:bCs/>
          <w:lang w:val="nl-NL"/>
        </w:rPr>
        <w:t>Foutreductie:</w:t>
      </w:r>
      <w:r w:rsidRPr="002B450D">
        <w:rPr>
          <w:lang w:val="nl-NL"/>
        </w:rPr>
        <w:t xml:space="preserve"> Tijdens de simulaties werden vijf kritieke ontwerpconflicten ontdekt die anders pas tijdens de bouw aan het licht zouden komen.</w:t>
      </w:r>
    </w:p>
    <w:p w14:paraId="7DAC6B09" w14:textId="77777777" w:rsidR="005A3400" w:rsidRPr="002B450D" w:rsidRDefault="005A3400" w:rsidP="005A3400">
      <w:pPr>
        <w:numPr>
          <w:ilvl w:val="0"/>
          <w:numId w:val="10"/>
        </w:numPr>
        <w:rPr>
          <w:lang w:val="nl-NL"/>
        </w:rPr>
      </w:pPr>
      <w:r w:rsidRPr="002B450D">
        <w:rPr>
          <w:b/>
          <w:bCs/>
          <w:lang w:val="nl-NL"/>
        </w:rPr>
        <w:t>Kostenbesparing:</w:t>
      </w:r>
      <w:r w:rsidRPr="002B450D">
        <w:rPr>
          <w:lang w:val="nl-NL"/>
        </w:rPr>
        <w:t xml:space="preserve"> Dankzij de vroegtijdige aanpassingen kon het bedrijf naar schatting €250.000 aan faalkosten besparen.</w:t>
      </w:r>
    </w:p>
    <w:p w14:paraId="5A933327" w14:textId="77777777" w:rsidR="005A3400" w:rsidRPr="002B450D" w:rsidRDefault="005A3400" w:rsidP="005A3400">
      <w:pPr>
        <w:numPr>
          <w:ilvl w:val="0"/>
          <w:numId w:val="10"/>
        </w:numPr>
        <w:rPr>
          <w:lang w:val="nl-NL"/>
        </w:rPr>
      </w:pPr>
      <w:r w:rsidRPr="002B450D">
        <w:rPr>
          <w:b/>
          <w:bCs/>
          <w:lang w:val="nl-NL"/>
        </w:rPr>
        <w:t>Betere samenwerking:</w:t>
      </w:r>
      <w:r w:rsidRPr="002B450D">
        <w:rPr>
          <w:lang w:val="nl-NL"/>
        </w:rPr>
        <w:t xml:space="preserve"> Alle betrokken partijen, inclusief gemeenten en omwonenden, kregen een duidelijke visuele voorstelling van het project.</w:t>
      </w:r>
    </w:p>
    <w:p w14:paraId="5C1E4BE3" w14:textId="77777777" w:rsidR="005A3400" w:rsidRPr="002B450D" w:rsidRDefault="005A3400" w:rsidP="005A3400">
      <w:r>
        <w:pict w14:anchorId="074B494C">
          <v:rect id="_x0000_i1071" style="width:0;height:1.5pt" o:hralign="center" o:hrstd="t" o:hr="t" fillcolor="#a0a0a0" stroked="f"/>
        </w:pict>
      </w:r>
    </w:p>
    <w:p w14:paraId="115232D0" w14:textId="77777777" w:rsidR="005A3400" w:rsidRPr="005A3400" w:rsidRDefault="005A3400" w:rsidP="005A3400">
      <w:pPr>
        <w:pStyle w:val="Kop2"/>
        <w:rPr>
          <w:rStyle w:val="Intensievebenadrukking"/>
          <w:sz w:val="24"/>
          <w:szCs w:val="24"/>
        </w:rPr>
      </w:pPr>
      <w:r w:rsidRPr="005A3400">
        <w:rPr>
          <w:rStyle w:val="Intensievebenadrukking"/>
          <w:sz w:val="24"/>
          <w:szCs w:val="24"/>
        </w:rPr>
        <w:t xml:space="preserve">Heijmans – </w:t>
      </w:r>
      <w:proofErr w:type="spellStart"/>
      <w:r w:rsidRPr="005A3400">
        <w:rPr>
          <w:rStyle w:val="Intensievebenadrukking"/>
          <w:sz w:val="24"/>
          <w:szCs w:val="24"/>
        </w:rPr>
        <w:t>Veiligheidstraining</w:t>
      </w:r>
      <w:proofErr w:type="spellEnd"/>
      <w:r w:rsidRPr="005A3400">
        <w:rPr>
          <w:rStyle w:val="Intensievebenadrukking"/>
          <w:sz w:val="24"/>
          <w:szCs w:val="24"/>
        </w:rPr>
        <w:t xml:space="preserve"> met VR</w:t>
      </w:r>
    </w:p>
    <w:p w14:paraId="197405E5" w14:textId="0C6CA776" w:rsidR="005A3400" w:rsidRPr="002B450D" w:rsidRDefault="005A3400" w:rsidP="005A3400">
      <w:pPr>
        <w:rPr>
          <w:lang w:val="nl-NL"/>
        </w:rPr>
      </w:pPr>
      <w:r>
        <w:rPr>
          <w:lang w:val="nl-NL"/>
        </w:rPr>
        <w:t>Het toepassen van veiligheidssimulaties met behulp van VR had voor Heijmans grote impact.</w:t>
      </w:r>
    </w:p>
    <w:p w14:paraId="1312DBBD" w14:textId="77777777" w:rsidR="005A3400" w:rsidRPr="005A3400" w:rsidRDefault="005A3400" w:rsidP="005A3400">
      <w:pPr>
        <w:rPr>
          <w:rStyle w:val="Intensievebenadrukking"/>
          <w:lang w:val="nl-NL"/>
        </w:rPr>
      </w:pPr>
      <w:r w:rsidRPr="005A3400">
        <w:rPr>
          <w:rStyle w:val="Intensievebenadrukking"/>
          <w:lang w:val="nl-NL"/>
        </w:rPr>
        <w:t>Resultaat:</w:t>
      </w:r>
    </w:p>
    <w:p w14:paraId="5584A851" w14:textId="77777777" w:rsidR="005A3400" w:rsidRPr="002B450D" w:rsidRDefault="005A3400" w:rsidP="005A3400">
      <w:pPr>
        <w:numPr>
          <w:ilvl w:val="0"/>
          <w:numId w:val="11"/>
        </w:numPr>
        <w:rPr>
          <w:lang w:val="nl-NL"/>
        </w:rPr>
      </w:pPr>
      <w:r w:rsidRPr="002B450D">
        <w:rPr>
          <w:b/>
          <w:bCs/>
          <w:lang w:val="nl-NL"/>
        </w:rPr>
        <w:t>Toename in veiligheidsbewustzijn:</w:t>
      </w:r>
      <w:r w:rsidRPr="002B450D">
        <w:rPr>
          <w:lang w:val="nl-NL"/>
        </w:rPr>
        <w:t xml:space="preserve"> Na het volgen van de trainingen rapporteerden medewerkers een beter begrip van veiligheidsprotocollen.</w:t>
      </w:r>
    </w:p>
    <w:p w14:paraId="5D3A1047" w14:textId="77777777" w:rsidR="005A3400" w:rsidRPr="002B450D" w:rsidRDefault="005A3400" w:rsidP="005A3400">
      <w:pPr>
        <w:numPr>
          <w:ilvl w:val="0"/>
          <w:numId w:val="11"/>
        </w:numPr>
        <w:rPr>
          <w:lang w:val="nl-NL"/>
        </w:rPr>
      </w:pPr>
      <w:r w:rsidRPr="002B450D">
        <w:rPr>
          <w:b/>
          <w:bCs/>
          <w:lang w:val="nl-NL"/>
        </w:rPr>
        <w:t>Minder incidenten:</w:t>
      </w:r>
      <w:r w:rsidRPr="002B450D">
        <w:rPr>
          <w:lang w:val="nl-NL"/>
        </w:rPr>
        <w:t xml:space="preserve"> Het aantal gemelde veiligheidsincidenten op bouwplaatsen daalde met 20% in het eerste jaar.</w:t>
      </w:r>
    </w:p>
    <w:p w14:paraId="178F605E" w14:textId="77777777" w:rsidR="005A3400" w:rsidRPr="002B450D" w:rsidRDefault="005A3400" w:rsidP="005A3400">
      <w:pPr>
        <w:numPr>
          <w:ilvl w:val="0"/>
          <w:numId w:val="11"/>
        </w:numPr>
        <w:rPr>
          <w:lang w:val="nl-NL"/>
        </w:rPr>
      </w:pPr>
      <w:r w:rsidRPr="002B450D">
        <w:rPr>
          <w:b/>
          <w:bCs/>
          <w:lang w:val="nl-NL"/>
        </w:rPr>
        <w:t>Efficiëntie:</w:t>
      </w:r>
      <w:r w:rsidRPr="002B450D">
        <w:rPr>
          <w:lang w:val="nl-NL"/>
        </w:rPr>
        <w:t xml:space="preserve"> Nieuwe medewerkers konden sneller en effectiever worden ingewerkt zonder dat fysieke bouwplaatsen hoefden stil te liggen.</w:t>
      </w:r>
    </w:p>
    <w:p w14:paraId="7270B130" w14:textId="77777777" w:rsidR="005A3400" w:rsidRPr="002B450D" w:rsidRDefault="005A3400" w:rsidP="005A3400">
      <w:r>
        <w:pict w14:anchorId="6E4794BD">
          <v:rect id="_x0000_i1072" style="width:0;height:1.5pt" o:hralign="center" o:hrstd="t" o:hr="t" fillcolor="#a0a0a0" stroked="f"/>
        </w:pict>
      </w:r>
    </w:p>
    <w:p w14:paraId="684A83BC" w14:textId="77777777" w:rsidR="005A3400" w:rsidRPr="005A3400" w:rsidRDefault="005A3400" w:rsidP="005A3400">
      <w:pPr>
        <w:pStyle w:val="Kop2"/>
        <w:rPr>
          <w:rStyle w:val="Intensievebenadrukking"/>
          <w:sz w:val="24"/>
          <w:szCs w:val="24"/>
        </w:rPr>
      </w:pPr>
      <w:proofErr w:type="spellStart"/>
      <w:r w:rsidRPr="005A3400">
        <w:rPr>
          <w:rStyle w:val="Intensievebenadrukking"/>
          <w:sz w:val="24"/>
          <w:szCs w:val="24"/>
        </w:rPr>
        <w:t>VolkerWessels</w:t>
      </w:r>
      <w:proofErr w:type="spellEnd"/>
      <w:r w:rsidRPr="005A3400">
        <w:rPr>
          <w:rStyle w:val="Intensievebenadrukking"/>
          <w:sz w:val="24"/>
          <w:szCs w:val="24"/>
        </w:rPr>
        <w:t xml:space="preserve"> – AR </w:t>
      </w:r>
      <w:proofErr w:type="spellStart"/>
      <w:r w:rsidRPr="005A3400">
        <w:rPr>
          <w:rStyle w:val="Intensievebenadrukking"/>
          <w:sz w:val="24"/>
          <w:szCs w:val="24"/>
        </w:rPr>
        <w:t>voor</w:t>
      </w:r>
      <w:proofErr w:type="spellEnd"/>
      <w:r w:rsidRPr="005A3400">
        <w:rPr>
          <w:rStyle w:val="Intensievebenadrukking"/>
          <w:sz w:val="24"/>
          <w:szCs w:val="24"/>
        </w:rPr>
        <w:t xml:space="preserve"> </w:t>
      </w:r>
      <w:proofErr w:type="spellStart"/>
      <w:r w:rsidRPr="005A3400">
        <w:rPr>
          <w:rStyle w:val="Intensievebenadrukking"/>
          <w:sz w:val="24"/>
          <w:szCs w:val="24"/>
        </w:rPr>
        <w:t>Onderhoud</w:t>
      </w:r>
      <w:proofErr w:type="spellEnd"/>
      <w:r w:rsidRPr="005A3400">
        <w:rPr>
          <w:rStyle w:val="Intensievebenadrukking"/>
          <w:sz w:val="24"/>
          <w:szCs w:val="24"/>
        </w:rPr>
        <w:t xml:space="preserve"> en </w:t>
      </w:r>
      <w:proofErr w:type="spellStart"/>
      <w:r w:rsidRPr="005A3400">
        <w:rPr>
          <w:rStyle w:val="Intensievebenadrukking"/>
          <w:sz w:val="24"/>
          <w:szCs w:val="24"/>
        </w:rPr>
        <w:t>Beheer</w:t>
      </w:r>
      <w:proofErr w:type="spellEnd"/>
    </w:p>
    <w:p w14:paraId="0DACA289" w14:textId="63764C58" w:rsidR="005A3400" w:rsidRPr="002B450D" w:rsidRDefault="005A3400" w:rsidP="005A3400">
      <w:pPr>
        <w:rPr>
          <w:lang w:val="nl-NL"/>
        </w:rPr>
      </w:pPr>
      <w:r>
        <w:rPr>
          <w:lang w:val="nl-NL"/>
        </w:rPr>
        <w:t xml:space="preserve">De </w:t>
      </w:r>
      <w:r w:rsidRPr="002B450D">
        <w:rPr>
          <w:lang w:val="nl-NL"/>
        </w:rPr>
        <w:t>proeftuin waar</w:t>
      </w:r>
      <w:r>
        <w:rPr>
          <w:lang w:val="nl-NL"/>
        </w:rPr>
        <w:t>bij</w:t>
      </w:r>
      <w:r w:rsidRPr="002B450D">
        <w:rPr>
          <w:lang w:val="nl-NL"/>
        </w:rPr>
        <w:t xml:space="preserve"> </w:t>
      </w:r>
      <w:proofErr w:type="spellStart"/>
      <w:r w:rsidRPr="002B450D">
        <w:rPr>
          <w:lang w:val="nl-NL"/>
        </w:rPr>
        <w:t>Augmented</w:t>
      </w:r>
      <w:proofErr w:type="spellEnd"/>
      <w:r w:rsidRPr="002B450D">
        <w:rPr>
          <w:lang w:val="nl-NL"/>
        </w:rPr>
        <w:t xml:space="preserve"> </w:t>
      </w:r>
      <w:proofErr w:type="spellStart"/>
      <w:r w:rsidRPr="002B450D">
        <w:rPr>
          <w:lang w:val="nl-NL"/>
        </w:rPr>
        <w:t>Reality</w:t>
      </w:r>
      <w:proofErr w:type="spellEnd"/>
      <w:r w:rsidRPr="002B450D">
        <w:rPr>
          <w:lang w:val="nl-NL"/>
        </w:rPr>
        <w:t xml:space="preserve"> werd ingezet om onderhoud aan technische installaties te stroomlijnen</w:t>
      </w:r>
      <w:r>
        <w:rPr>
          <w:lang w:val="nl-NL"/>
        </w:rPr>
        <w:t xml:space="preserve"> leverde de volgende resultaten.</w:t>
      </w:r>
    </w:p>
    <w:p w14:paraId="32E41014" w14:textId="3415A9FA" w:rsidR="005A3400" w:rsidRPr="002B450D" w:rsidRDefault="005A3400" w:rsidP="005A3400">
      <w:pPr>
        <w:rPr>
          <w:rStyle w:val="Intensievebenadrukking"/>
        </w:rPr>
      </w:pPr>
      <w:proofErr w:type="spellStart"/>
      <w:r w:rsidRPr="002B450D">
        <w:rPr>
          <w:rStyle w:val="Intensievebenadrukking"/>
        </w:rPr>
        <w:lastRenderedPageBreak/>
        <w:t>Resultaat</w:t>
      </w:r>
      <w:proofErr w:type="spellEnd"/>
      <w:r w:rsidRPr="002B450D">
        <w:rPr>
          <w:rStyle w:val="Intensievebenadrukking"/>
        </w:rPr>
        <w:t>:</w:t>
      </w:r>
    </w:p>
    <w:p w14:paraId="72498C7B" w14:textId="064B9FAD" w:rsidR="005A3400" w:rsidRPr="002B450D" w:rsidRDefault="005A3400" w:rsidP="005A3400">
      <w:pPr>
        <w:numPr>
          <w:ilvl w:val="0"/>
          <w:numId w:val="12"/>
        </w:numPr>
        <w:rPr>
          <w:lang w:val="nl-NL"/>
        </w:rPr>
      </w:pPr>
      <w:r w:rsidRPr="002B450D">
        <w:rPr>
          <w:b/>
          <w:bCs/>
          <w:lang w:val="nl-NL"/>
        </w:rPr>
        <w:t>Snellere diagnoses:</w:t>
      </w:r>
      <w:r w:rsidRPr="002B450D">
        <w:rPr>
          <w:lang w:val="nl-NL"/>
        </w:rPr>
        <w:t xml:space="preserve"> Technici konden defecten 30% sneller identificeren.</w:t>
      </w:r>
    </w:p>
    <w:p w14:paraId="0A9F33E3" w14:textId="5DB859A6" w:rsidR="005A3400" w:rsidRPr="002B450D" w:rsidRDefault="005A3400" w:rsidP="005A3400">
      <w:pPr>
        <w:numPr>
          <w:ilvl w:val="0"/>
          <w:numId w:val="12"/>
        </w:numPr>
        <w:rPr>
          <w:lang w:val="nl-NL"/>
        </w:rPr>
      </w:pPr>
      <w:r w:rsidRPr="002B450D">
        <w:rPr>
          <w:b/>
          <w:bCs/>
          <w:lang w:val="nl-NL"/>
        </w:rPr>
        <w:t>Kostenverlaging:</w:t>
      </w:r>
      <w:r w:rsidRPr="002B450D">
        <w:rPr>
          <w:lang w:val="nl-NL"/>
        </w:rPr>
        <w:t xml:space="preserve"> Dankzij </w:t>
      </w:r>
      <w:proofErr w:type="spellStart"/>
      <w:r w:rsidRPr="002B450D">
        <w:rPr>
          <w:lang w:val="nl-NL"/>
        </w:rPr>
        <w:t>predictief</w:t>
      </w:r>
      <w:proofErr w:type="spellEnd"/>
      <w:r w:rsidRPr="002B450D">
        <w:rPr>
          <w:lang w:val="nl-NL"/>
        </w:rPr>
        <w:t xml:space="preserve"> onderhoud werden onverwachte stilstanden met 15% verminderd.</w:t>
      </w:r>
    </w:p>
    <w:p w14:paraId="571BF3AB" w14:textId="09B6983F" w:rsidR="005A3400" w:rsidRPr="005A3400" w:rsidRDefault="005A3400" w:rsidP="005A3400">
      <w:pPr>
        <w:numPr>
          <w:ilvl w:val="0"/>
          <w:numId w:val="12"/>
        </w:numPr>
        <w:rPr>
          <w:lang w:val="nl-NL"/>
        </w:rPr>
      </w:pPr>
      <w:r w:rsidRPr="002B450D">
        <w:rPr>
          <w:b/>
          <w:bCs/>
          <w:lang w:val="nl-NL"/>
        </w:rPr>
        <w:t>Betere klanttevredenheid:</w:t>
      </w:r>
      <w:r w:rsidRPr="002B450D">
        <w:rPr>
          <w:lang w:val="nl-NL"/>
        </w:rPr>
        <w:t xml:space="preserve"> Klanten waardeerden de verbeterde responstijden en transparantie tijdens onderhoudswerkzaamheden.</w:t>
      </w:r>
    </w:p>
    <w:p w14:paraId="390F6D77" w14:textId="744D7CD2" w:rsidR="00C60515" w:rsidRPr="00976A85" w:rsidRDefault="00976A85" w:rsidP="00C60515">
      <w:pPr>
        <w:rPr>
          <w:color w:val="FFFFFF" w:themeColor="background1"/>
          <w:lang w:val="nl-NL"/>
        </w:rPr>
      </w:pPr>
      <w:r>
        <w:rPr>
          <w:noProof/>
        </w:rPr>
        <mc:AlternateContent>
          <mc:Choice Requires="wps">
            <w:drawing>
              <wp:anchor distT="0" distB="0" distL="114300" distR="114300" simplePos="0" relativeHeight="251673600" behindDoc="1" locked="0" layoutInCell="1" allowOverlap="1" wp14:anchorId="1357668B" wp14:editId="463701AB">
                <wp:simplePos x="0" y="0"/>
                <wp:positionH relativeFrom="column">
                  <wp:posOffset>-937895</wp:posOffset>
                </wp:positionH>
                <wp:positionV relativeFrom="paragraph">
                  <wp:posOffset>106044</wp:posOffset>
                </wp:positionV>
                <wp:extent cx="7886700" cy="7324725"/>
                <wp:effectExtent l="0" t="0" r="0" b="9525"/>
                <wp:wrapNone/>
                <wp:docPr id="1088808048" name="Rechthoek 1"/>
                <wp:cNvGraphicFramePr/>
                <a:graphic xmlns:a="http://schemas.openxmlformats.org/drawingml/2006/main">
                  <a:graphicData uri="http://schemas.microsoft.com/office/word/2010/wordprocessingShape">
                    <wps:wsp>
                      <wps:cNvSpPr/>
                      <wps:spPr>
                        <a:xfrm>
                          <a:off x="0" y="0"/>
                          <a:ext cx="7886700" cy="7324725"/>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660A5" id="Rechthoek 1" o:spid="_x0000_s1026" style="position:absolute;margin-left:-73.85pt;margin-top:8.35pt;width:621pt;height:576.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" fillcolor="#156082 [3204]" stroked="f" strokeweight="1pt"/>
            </w:pict>
          </mc:Fallback>
        </mc:AlternateContent>
      </w:r>
    </w:p>
    <w:p w14:paraId="1FE74706" w14:textId="4A1F81C7" w:rsidR="00C60515" w:rsidRPr="00976A85" w:rsidRDefault="00C60515" w:rsidP="00B65F0D">
      <w:pPr>
        <w:pStyle w:val="Kop2"/>
        <w:rPr>
          <w:color w:val="FFFFFF" w:themeColor="background1"/>
          <w:lang w:val="nl-NL"/>
        </w:rPr>
      </w:pPr>
      <w:bookmarkStart w:id="13" w:name="_Toc188774715"/>
      <w:r w:rsidRPr="00976A85">
        <w:rPr>
          <w:color w:val="FFFFFF" w:themeColor="background1"/>
          <w:lang w:val="nl-NL"/>
        </w:rPr>
        <w:t>Voordelen in Breder Perspectief</w:t>
      </w:r>
      <w:bookmarkEnd w:id="13"/>
    </w:p>
    <w:p w14:paraId="069C6E06" w14:textId="77777777" w:rsidR="00C60515" w:rsidRPr="00976A85" w:rsidRDefault="00C60515" w:rsidP="00C60515">
      <w:pPr>
        <w:rPr>
          <w:color w:val="FFFFFF" w:themeColor="background1"/>
          <w:lang w:val="nl-NL"/>
        </w:rPr>
      </w:pPr>
      <w:r w:rsidRPr="00976A85">
        <w:rPr>
          <w:color w:val="FFFFFF" w:themeColor="background1"/>
          <w:lang w:val="nl-NL"/>
        </w:rPr>
        <w:t>Naast de directe resultaten uit praktijkvoorbeelden biedt XR op bredere schaal de volgende voordelen:</w:t>
      </w:r>
    </w:p>
    <w:p w14:paraId="3A35A28A" w14:textId="77777777" w:rsidR="00C60515" w:rsidRPr="00976A85" w:rsidRDefault="00C60515" w:rsidP="00B65F0D">
      <w:pPr>
        <w:ind w:left="720"/>
        <w:rPr>
          <w:color w:val="FFFFFF" w:themeColor="background1"/>
          <w:lang w:val="nl-NL"/>
        </w:rPr>
      </w:pPr>
      <w:r w:rsidRPr="00976A85">
        <w:rPr>
          <w:rStyle w:val="Intensievebenadrukking"/>
          <w:color w:val="FFFFFF" w:themeColor="background1"/>
          <w:lang w:val="nl-NL"/>
        </w:rPr>
        <w:t>Efficiëntere processen:</w:t>
      </w:r>
      <w:r w:rsidRPr="00976A85">
        <w:rPr>
          <w:color w:val="FFFFFF" w:themeColor="background1"/>
          <w:lang w:val="nl-NL"/>
        </w:rPr>
        <w:t xml:space="preserve"> Met XR kunnen taken sneller en nauwkeuriger worden uitgevoerd, wat resulteert in tijd- en kostenbesparingen.</w:t>
      </w:r>
    </w:p>
    <w:p w14:paraId="36A9511D" w14:textId="77777777" w:rsidR="00C60515" w:rsidRPr="00976A85" w:rsidRDefault="00C60515" w:rsidP="00B65F0D">
      <w:pPr>
        <w:ind w:left="720"/>
        <w:rPr>
          <w:color w:val="FFFFFF" w:themeColor="background1"/>
          <w:lang w:val="nl-NL"/>
        </w:rPr>
      </w:pPr>
      <w:r w:rsidRPr="00976A85">
        <w:rPr>
          <w:rStyle w:val="Intensievebenadrukking"/>
          <w:color w:val="FFFFFF" w:themeColor="background1"/>
          <w:lang w:val="nl-NL"/>
        </w:rPr>
        <w:t xml:space="preserve">Lagere faalkosten: </w:t>
      </w:r>
      <w:r w:rsidRPr="00976A85">
        <w:rPr>
          <w:color w:val="FFFFFF" w:themeColor="background1"/>
          <w:lang w:val="nl-NL"/>
        </w:rPr>
        <w:t>Door betere planning en real-time inzichten worden fouten in zowel ontwerp als uitvoering geminimaliseerd.</w:t>
      </w:r>
    </w:p>
    <w:p w14:paraId="18999C3B" w14:textId="77777777" w:rsidR="00C60515" w:rsidRPr="00976A85" w:rsidRDefault="00C60515" w:rsidP="00B65F0D">
      <w:pPr>
        <w:ind w:left="720"/>
        <w:rPr>
          <w:color w:val="FFFFFF" w:themeColor="background1"/>
          <w:lang w:val="nl-NL"/>
        </w:rPr>
      </w:pPr>
      <w:r w:rsidRPr="00976A85">
        <w:rPr>
          <w:rStyle w:val="Intensievebenadrukking"/>
          <w:color w:val="FFFFFF" w:themeColor="background1"/>
          <w:lang w:val="nl-NL"/>
        </w:rPr>
        <w:t>Betere samenwerking:</w:t>
      </w:r>
      <w:r w:rsidRPr="00976A85">
        <w:rPr>
          <w:color w:val="FFFFFF" w:themeColor="background1"/>
          <w:lang w:val="nl-NL"/>
        </w:rPr>
        <w:t xml:space="preserve"> XR vergemakkelijkt de communicatie tussen teams, ongeacht hun locatie, door gedeelde virtuele omgevingen en visuele data.</w:t>
      </w:r>
    </w:p>
    <w:p w14:paraId="580B3CFA" w14:textId="77777777" w:rsidR="00C60515" w:rsidRPr="00976A85" w:rsidRDefault="00C60515" w:rsidP="00B65F0D">
      <w:pPr>
        <w:ind w:left="720"/>
        <w:rPr>
          <w:color w:val="FFFFFF" w:themeColor="background1"/>
          <w:lang w:val="nl-NL"/>
        </w:rPr>
      </w:pPr>
      <w:r w:rsidRPr="00976A85">
        <w:rPr>
          <w:rStyle w:val="Intensievebenadrukking"/>
          <w:color w:val="FFFFFF" w:themeColor="background1"/>
          <w:lang w:val="nl-NL"/>
        </w:rPr>
        <w:t>Hogere klanttevredenheid:</w:t>
      </w:r>
      <w:r w:rsidRPr="00976A85">
        <w:rPr>
          <w:color w:val="FFFFFF" w:themeColor="background1"/>
          <w:lang w:val="nl-NL"/>
        </w:rPr>
        <w:t xml:space="preserve"> Klanten profiteren van verbeterde nauwkeurigheid, snellere opleveringen en transparantie tijdens projecten.</w:t>
      </w:r>
    </w:p>
    <w:p w14:paraId="274B2FF6" w14:textId="787587D4" w:rsidR="00C60515" w:rsidRPr="00976A85" w:rsidRDefault="00C60515" w:rsidP="00192B8B">
      <w:pPr>
        <w:ind w:left="720"/>
        <w:rPr>
          <w:color w:val="FFFFFF" w:themeColor="background1"/>
          <w:lang w:val="nl-NL"/>
        </w:rPr>
      </w:pPr>
      <w:r w:rsidRPr="00976A85">
        <w:rPr>
          <w:rStyle w:val="Intensievebenadrukking"/>
          <w:color w:val="FFFFFF" w:themeColor="background1"/>
          <w:lang w:val="nl-NL"/>
        </w:rPr>
        <w:t>Langetermijnwaarde:</w:t>
      </w:r>
      <w:r w:rsidRPr="00976A85">
        <w:rPr>
          <w:color w:val="FFFFFF" w:themeColor="background1"/>
          <w:lang w:val="nl-NL"/>
        </w:rPr>
        <w:t xml:space="preserve"> Door de inzet van </w:t>
      </w:r>
      <w:proofErr w:type="spellStart"/>
      <w:r w:rsidRPr="00976A85">
        <w:rPr>
          <w:color w:val="FFFFFF" w:themeColor="background1"/>
          <w:lang w:val="nl-NL"/>
        </w:rPr>
        <w:t>predictief</w:t>
      </w:r>
      <w:proofErr w:type="spellEnd"/>
      <w:r w:rsidRPr="00976A85">
        <w:rPr>
          <w:color w:val="FFFFFF" w:themeColor="background1"/>
          <w:lang w:val="nl-NL"/>
        </w:rPr>
        <w:t xml:space="preserve"> onderhoud en training blijven systemen en medewerkers beter presteren.</w:t>
      </w:r>
    </w:p>
    <w:p w14:paraId="471806CF" w14:textId="77777777" w:rsidR="00C60515" w:rsidRPr="00976A85" w:rsidRDefault="00C60515" w:rsidP="00C60515">
      <w:pPr>
        <w:rPr>
          <w:color w:val="FFFFFF" w:themeColor="background1"/>
          <w:lang w:val="nl-NL"/>
        </w:rPr>
      </w:pPr>
      <w:r w:rsidRPr="00976A85">
        <w:rPr>
          <w:color w:val="FFFFFF" w:themeColor="background1"/>
          <w:lang w:val="nl-NL"/>
        </w:rPr>
        <w:t xml:space="preserve">De inzet van XR-technologie in combinatie met slimme digitale systemen zoals </w:t>
      </w:r>
      <w:proofErr w:type="spellStart"/>
      <w:r w:rsidRPr="00976A85">
        <w:rPr>
          <w:color w:val="FFFFFF" w:themeColor="background1"/>
          <w:lang w:val="nl-NL"/>
        </w:rPr>
        <w:t>Cleverdesk</w:t>
      </w:r>
      <w:proofErr w:type="spellEnd"/>
      <w:r w:rsidRPr="00976A85">
        <w:rPr>
          <w:color w:val="FFFFFF" w:themeColor="background1"/>
          <w:lang w:val="nl-NL"/>
        </w:rPr>
        <w:t xml:space="preserve"> biedt een overtuigende businesscase voor bouwbedrijven. Hoewel de initiële investering vraagt om toewijding en middelen, zijn de voordelen op het gebied van efficiëntie, veiligheid en kostenbesparingen duidelijk aantoonbaar. Bedrijven die deze stap zetten, positioneren zichzelf als innovatieve en concurrerende spelers in de steeds complexere bouwsector.</w:t>
      </w:r>
    </w:p>
    <w:p w14:paraId="6152A20B" w14:textId="51053ADE" w:rsidR="006042A7" w:rsidRPr="00976A85" w:rsidRDefault="006042A7" w:rsidP="006042A7">
      <w:pPr>
        <w:pStyle w:val="Kop1"/>
        <w:rPr>
          <w:color w:val="FFFFFF" w:themeColor="background1"/>
          <w:lang w:val="nl-NL"/>
        </w:rPr>
      </w:pPr>
      <w:bookmarkStart w:id="14" w:name="_Toc188774716"/>
      <w:r w:rsidRPr="00976A85">
        <w:rPr>
          <w:color w:val="FFFFFF" w:themeColor="background1"/>
          <w:lang w:val="nl-NL"/>
        </w:rPr>
        <w:t>Conclusie</w:t>
      </w:r>
      <w:bookmarkEnd w:id="14"/>
    </w:p>
    <w:p w14:paraId="3A1F5DA8" w14:textId="38A7B5F2" w:rsidR="006042A7" w:rsidRPr="00976A85" w:rsidRDefault="006042A7" w:rsidP="006042A7">
      <w:pPr>
        <w:rPr>
          <w:color w:val="FFFFFF" w:themeColor="background1"/>
          <w:lang w:val="nl-NL"/>
        </w:rPr>
      </w:pPr>
      <w:r w:rsidRPr="00976A85">
        <w:rPr>
          <w:color w:val="FFFFFF" w:themeColor="background1"/>
          <w:lang w:val="nl-NL"/>
        </w:rPr>
        <w:t xml:space="preserve">De bouwsector bevindt zich op een keerpunt waar technologieën zoals XR en ondersteunende systemen zoals </w:t>
      </w:r>
      <w:proofErr w:type="spellStart"/>
      <w:r w:rsidRPr="00976A85">
        <w:rPr>
          <w:color w:val="FFFFFF" w:themeColor="background1"/>
          <w:lang w:val="nl-NL"/>
        </w:rPr>
        <w:t>Cleverdesk</w:t>
      </w:r>
      <w:proofErr w:type="spellEnd"/>
      <w:r w:rsidRPr="00976A85">
        <w:rPr>
          <w:color w:val="FFFFFF" w:themeColor="background1"/>
          <w:lang w:val="nl-NL"/>
        </w:rPr>
        <w:t xml:space="preserve"> bedrijven de kans bieden om efficiënter, veiliger en </w:t>
      </w:r>
      <w:proofErr w:type="spellStart"/>
      <w:r w:rsidRPr="00976A85">
        <w:rPr>
          <w:color w:val="FFFFFF" w:themeColor="background1"/>
          <w:lang w:val="nl-NL"/>
        </w:rPr>
        <w:t>kosteneffectiever</w:t>
      </w:r>
      <w:proofErr w:type="spellEnd"/>
      <w:r w:rsidRPr="00976A85">
        <w:rPr>
          <w:color w:val="FFFFFF" w:themeColor="background1"/>
          <w:lang w:val="nl-NL"/>
        </w:rPr>
        <w:t xml:space="preserve"> te werken. De voorbeelden in deze </w:t>
      </w:r>
      <w:proofErr w:type="spellStart"/>
      <w:r w:rsidRPr="00976A85">
        <w:rPr>
          <w:color w:val="FFFFFF" w:themeColor="background1"/>
          <w:lang w:val="nl-NL"/>
        </w:rPr>
        <w:t>whitepaper</w:t>
      </w:r>
      <w:proofErr w:type="spellEnd"/>
      <w:r w:rsidRPr="00976A85">
        <w:rPr>
          <w:color w:val="FFFFFF" w:themeColor="background1"/>
          <w:lang w:val="nl-NL"/>
        </w:rPr>
        <w:t xml:space="preserve"> tonen aan dat </w:t>
      </w:r>
      <w:r w:rsidR="00976A85">
        <w:rPr>
          <w:noProof/>
        </w:rPr>
        <w:lastRenderedPageBreak/>
        <mc:AlternateContent>
          <mc:Choice Requires="wps">
            <w:drawing>
              <wp:anchor distT="0" distB="0" distL="114300" distR="114300" simplePos="0" relativeHeight="251675648" behindDoc="1" locked="0" layoutInCell="1" allowOverlap="1" wp14:anchorId="43FA8100" wp14:editId="60B29364">
                <wp:simplePos x="0" y="0"/>
                <wp:positionH relativeFrom="column">
                  <wp:posOffset>-928370</wp:posOffset>
                </wp:positionH>
                <wp:positionV relativeFrom="paragraph">
                  <wp:posOffset>-1052195</wp:posOffset>
                </wp:positionV>
                <wp:extent cx="7886700" cy="7324725"/>
                <wp:effectExtent l="0" t="0" r="0" b="9525"/>
                <wp:wrapNone/>
                <wp:docPr id="1591203538" name="Rechthoek 1"/>
                <wp:cNvGraphicFramePr/>
                <a:graphic xmlns:a="http://schemas.openxmlformats.org/drawingml/2006/main">
                  <a:graphicData uri="http://schemas.microsoft.com/office/word/2010/wordprocessingShape">
                    <wps:wsp>
                      <wps:cNvSpPr/>
                      <wps:spPr>
                        <a:xfrm>
                          <a:off x="0" y="0"/>
                          <a:ext cx="7886700" cy="7324725"/>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670DE" id="Rechthoek 1" o:spid="_x0000_s1026" style="position:absolute;margin-left:-73.1pt;margin-top:-82.85pt;width:621pt;height:576.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" fillcolor="#156082 [3204]" stroked="f" strokeweight="1pt"/>
            </w:pict>
          </mc:Fallback>
        </mc:AlternateContent>
      </w:r>
      <w:r w:rsidRPr="00976A85">
        <w:rPr>
          <w:color w:val="FFFFFF" w:themeColor="background1"/>
          <w:lang w:val="nl-NL"/>
        </w:rPr>
        <w:t>de implementatie van XR niet slechts een trend is, maar een strategische keuze die aanzienlijke voordelen oplevert.</w:t>
      </w:r>
    </w:p>
    <w:p w14:paraId="6058D1D1" w14:textId="71006ECE" w:rsidR="006042A7" w:rsidRPr="00976A85" w:rsidRDefault="006042A7" w:rsidP="006042A7">
      <w:pPr>
        <w:rPr>
          <w:color w:val="FFFFFF" w:themeColor="background1"/>
          <w:lang w:val="nl-NL"/>
        </w:rPr>
      </w:pPr>
      <w:r w:rsidRPr="00976A85">
        <w:rPr>
          <w:color w:val="FFFFFF" w:themeColor="background1"/>
          <w:lang w:val="nl-NL"/>
        </w:rPr>
        <w:t xml:space="preserve">Om deze kansen te benutten, is het belangrijk dat bedrijven nu de eerste stappen zetten. Start met een pilotproject waarin XR wordt toegepast in een specifiek proces of een klein deel van een bouwproject. Zorg ervoor dat dit wordt ondersteund door een systeem zoals </w:t>
      </w:r>
      <w:proofErr w:type="spellStart"/>
      <w:r w:rsidRPr="00976A85">
        <w:rPr>
          <w:color w:val="FFFFFF" w:themeColor="background1"/>
          <w:lang w:val="nl-NL"/>
        </w:rPr>
        <w:t>Cleverdesk</w:t>
      </w:r>
      <w:proofErr w:type="spellEnd"/>
      <w:r w:rsidRPr="00976A85">
        <w:rPr>
          <w:color w:val="FFFFFF" w:themeColor="background1"/>
          <w:lang w:val="nl-NL"/>
        </w:rPr>
        <w:t xml:space="preserve"> om data te integreren en processen te optimaliseren.</w:t>
      </w:r>
    </w:p>
    <w:p w14:paraId="4A762C52" w14:textId="3EEC86EB" w:rsidR="006042A7" w:rsidRPr="00976A85" w:rsidRDefault="006042A7" w:rsidP="006042A7">
      <w:pPr>
        <w:rPr>
          <w:color w:val="FFFFFF" w:themeColor="background1"/>
          <w:lang w:val="nl-NL"/>
        </w:rPr>
      </w:pPr>
      <w:bookmarkStart w:id="15" w:name="_Toc188774717"/>
      <w:r w:rsidRPr="00976A85">
        <w:rPr>
          <w:rStyle w:val="Kop2Char"/>
          <w:color w:val="FFFFFF" w:themeColor="background1"/>
          <w:lang w:val="nl-NL"/>
        </w:rPr>
        <w:t>Wilt u uw organisatie voorbereiden op de toekomst?</w:t>
      </w:r>
      <w:bookmarkEnd w:id="15"/>
      <w:r w:rsidRPr="00976A85">
        <w:rPr>
          <w:color w:val="FFFFFF" w:themeColor="background1"/>
          <w:lang w:val="nl-NL"/>
        </w:rPr>
        <w:t xml:space="preserve"> Neem contact met ons op voor een vrijblijvend adviesgesprek. Samen kijken we hoe XR en digitalisering uw projecten naar een hoger niveau kunnen tillen.</w:t>
      </w:r>
    </w:p>
    <w:p w14:paraId="7B66DBE4" w14:textId="7472EC15" w:rsidR="001A705C" w:rsidRDefault="006042A7" w:rsidP="00A05223">
      <w:pPr>
        <w:rPr>
          <w:b/>
          <w:bCs/>
          <w:color w:val="FFFFFF" w:themeColor="background1"/>
          <w:lang w:val="nl-NL"/>
        </w:rPr>
      </w:pPr>
      <w:r w:rsidRPr="00976A85">
        <w:rPr>
          <w:b/>
          <w:bCs/>
          <w:color w:val="FFFFFF" w:themeColor="background1"/>
          <w:lang w:val="nl-NL"/>
        </w:rPr>
        <w:t>De toekomst van de bouw begint vandaag. Bent u klaar om de leiding te nemen?</w:t>
      </w:r>
    </w:p>
    <w:p w14:paraId="466C30A6" w14:textId="77777777" w:rsidR="00976A85" w:rsidRDefault="00976A85" w:rsidP="00A05223">
      <w:pPr>
        <w:rPr>
          <w:b/>
          <w:bCs/>
          <w:color w:val="FFFFFF" w:themeColor="background1"/>
          <w:lang w:val="nl-NL"/>
        </w:rPr>
      </w:pPr>
    </w:p>
    <w:p w14:paraId="7339A99D" w14:textId="77777777" w:rsidR="00976A85" w:rsidRDefault="00976A85" w:rsidP="00A05223">
      <w:pPr>
        <w:rPr>
          <w:b/>
          <w:bCs/>
          <w:color w:val="FFFFFF" w:themeColor="background1"/>
          <w:lang w:val="nl-NL"/>
        </w:rPr>
      </w:pPr>
    </w:p>
    <w:p w14:paraId="0064E078" w14:textId="77777777" w:rsidR="00976A85" w:rsidRDefault="00976A85" w:rsidP="00A05223">
      <w:pPr>
        <w:rPr>
          <w:b/>
          <w:bCs/>
          <w:color w:val="FFFFFF" w:themeColor="background1"/>
          <w:lang w:val="nl-NL"/>
        </w:rPr>
      </w:pPr>
    </w:p>
    <w:p w14:paraId="6ADA21AF" w14:textId="77777777" w:rsidR="00976A85" w:rsidRDefault="00976A85" w:rsidP="00A05223">
      <w:pPr>
        <w:rPr>
          <w:b/>
          <w:bCs/>
          <w:color w:val="FFFFFF" w:themeColor="background1"/>
          <w:lang w:val="nl-NL"/>
        </w:rPr>
      </w:pPr>
    </w:p>
    <w:p w14:paraId="59E01DB2" w14:textId="77777777" w:rsidR="00976A85" w:rsidRDefault="00976A85" w:rsidP="00A05223">
      <w:pPr>
        <w:rPr>
          <w:b/>
          <w:bCs/>
          <w:color w:val="FFFFFF" w:themeColor="background1"/>
          <w:lang w:val="nl-NL"/>
        </w:rPr>
      </w:pPr>
    </w:p>
    <w:p w14:paraId="024C1C2F" w14:textId="77777777" w:rsidR="00976A85" w:rsidRDefault="00976A85" w:rsidP="00A05223">
      <w:pPr>
        <w:rPr>
          <w:b/>
          <w:bCs/>
          <w:color w:val="FFFFFF" w:themeColor="background1"/>
          <w:lang w:val="nl-NL"/>
        </w:rPr>
      </w:pPr>
    </w:p>
    <w:p w14:paraId="3FA86F26" w14:textId="77777777" w:rsidR="00976A85" w:rsidRDefault="00976A85" w:rsidP="00A05223">
      <w:pPr>
        <w:rPr>
          <w:b/>
          <w:bCs/>
          <w:color w:val="FFFFFF" w:themeColor="background1"/>
          <w:lang w:val="nl-NL"/>
        </w:rPr>
      </w:pPr>
    </w:p>
    <w:p w14:paraId="59FAD77D" w14:textId="77777777" w:rsidR="00976A85" w:rsidRDefault="00976A85" w:rsidP="00A05223">
      <w:pPr>
        <w:rPr>
          <w:b/>
          <w:bCs/>
          <w:color w:val="FFFFFF" w:themeColor="background1"/>
          <w:lang w:val="nl-NL"/>
        </w:rPr>
      </w:pPr>
    </w:p>
    <w:p w14:paraId="6704C5C8" w14:textId="77777777" w:rsidR="00976A85" w:rsidRDefault="00976A85" w:rsidP="00A05223">
      <w:pPr>
        <w:rPr>
          <w:b/>
          <w:bCs/>
          <w:color w:val="FFFFFF" w:themeColor="background1"/>
          <w:lang w:val="nl-NL"/>
        </w:rPr>
      </w:pPr>
    </w:p>
    <w:p w14:paraId="388E0ADC" w14:textId="77777777" w:rsidR="00976A85" w:rsidRDefault="00976A85" w:rsidP="00A05223">
      <w:pPr>
        <w:rPr>
          <w:b/>
          <w:bCs/>
          <w:color w:val="FFFFFF" w:themeColor="background1"/>
          <w:lang w:val="nl-NL"/>
        </w:rPr>
      </w:pPr>
    </w:p>
    <w:p w14:paraId="0301CE69" w14:textId="77777777" w:rsidR="00976A85" w:rsidRDefault="00976A85" w:rsidP="00A05223">
      <w:pPr>
        <w:rPr>
          <w:b/>
          <w:bCs/>
          <w:color w:val="FFFFFF" w:themeColor="background1"/>
          <w:lang w:val="nl-NL"/>
        </w:rPr>
      </w:pPr>
    </w:p>
    <w:p w14:paraId="3C6B4394" w14:textId="77777777" w:rsidR="00976A85" w:rsidRDefault="00976A85" w:rsidP="00A05223">
      <w:pPr>
        <w:rPr>
          <w:b/>
          <w:bCs/>
          <w:lang w:val="nl-NL"/>
        </w:rPr>
      </w:pPr>
    </w:p>
    <w:p w14:paraId="45692BAB" w14:textId="77777777" w:rsidR="008D21A4" w:rsidRDefault="00976A85" w:rsidP="008D21A4">
      <w:pPr>
        <w:jc w:val="center"/>
        <w:rPr>
          <w:b/>
          <w:bCs/>
          <w:lang w:val="nl-NL"/>
        </w:rPr>
      </w:pPr>
      <w:r w:rsidRPr="00976A85">
        <w:rPr>
          <w:b/>
          <w:bCs/>
          <w:lang w:val="nl-NL"/>
        </w:rPr>
        <w:t xml:space="preserve">Neem voor meer informatie over de mogelijkheden contact op met Idee101, de bedenkers en ontwikkelaars van </w:t>
      </w:r>
      <w:proofErr w:type="spellStart"/>
      <w:r w:rsidRPr="00976A85">
        <w:rPr>
          <w:b/>
          <w:bCs/>
          <w:lang w:val="nl-NL"/>
        </w:rPr>
        <w:t>Cleverdesk</w:t>
      </w:r>
      <w:proofErr w:type="spellEnd"/>
      <w:r w:rsidRPr="00976A85">
        <w:rPr>
          <w:b/>
          <w:bCs/>
          <w:lang w:val="nl-NL"/>
        </w:rPr>
        <w:t>!</w:t>
      </w:r>
      <w:r>
        <w:rPr>
          <w:b/>
          <w:bCs/>
          <w:lang w:val="nl-NL"/>
        </w:rPr>
        <w:t xml:space="preserve"> Zij staan voor u klaar om in gesprek te gaan over de mogelijkheden voor uw organisatie en kunnen u helpen de (eerste) stap te zetten naar uw digitale organisatie.</w:t>
      </w:r>
      <w:r w:rsidR="008D21A4">
        <w:rPr>
          <w:b/>
          <w:bCs/>
          <w:lang w:val="nl-NL"/>
        </w:rPr>
        <w:t xml:space="preserve"> Of kijk voor meer informatie op de website.</w:t>
      </w:r>
    </w:p>
    <w:p w14:paraId="183B07A4" w14:textId="7CD3EDC6" w:rsidR="00A05223" w:rsidRPr="00976A85" w:rsidRDefault="008D21A4" w:rsidP="008D21A4">
      <w:pPr>
        <w:jc w:val="center"/>
        <w:rPr>
          <w:color w:val="FFFFFF" w:themeColor="background1"/>
          <w:lang w:val="nl-NL"/>
        </w:rPr>
      </w:pPr>
      <w:r>
        <w:rPr>
          <w:b/>
          <w:bCs/>
          <w:noProof/>
          <w:lang w:val="nl-NL"/>
        </w:rPr>
        <mc:AlternateContent>
          <mc:Choice Requires="wps">
            <w:drawing>
              <wp:anchor distT="0" distB="0" distL="114300" distR="114300" simplePos="0" relativeHeight="251678720" behindDoc="0" locked="0" layoutInCell="1" allowOverlap="1" wp14:anchorId="187896D8" wp14:editId="14397F43">
                <wp:simplePos x="0" y="0"/>
                <wp:positionH relativeFrom="column">
                  <wp:posOffset>119380</wp:posOffset>
                </wp:positionH>
                <wp:positionV relativeFrom="paragraph">
                  <wp:posOffset>814070</wp:posOffset>
                </wp:positionV>
                <wp:extent cx="5638800" cy="0"/>
                <wp:effectExtent l="0" t="0" r="0" b="0"/>
                <wp:wrapNone/>
                <wp:docPr id="152975069" name="Rechte verbindingslijn 3"/>
                <wp:cNvGraphicFramePr/>
                <a:graphic xmlns:a="http://schemas.openxmlformats.org/drawingml/2006/main">
                  <a:graphicData uri="http://schemas.microsoft.com/office/word/2010/wordprocessingShape">
                    <wps:wsp>
                      <wps:cNvCnPr/>
                      <wps:spPr>
                        <a:xfrm>
                          <a:off x="0" y="0"/>
                          <a:ext cx="5638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167250" id="Rechte verbindingslijn 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pt,64.1pt" to="453.4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" strokecolor="#156082 [3204]" strokeweight=".5pt">
                <v:stroke joinstyle="miter"/>
              </v:line>
            </w:pict>
          </mc:Fallback>
        </mc:AlternateContent>
      </w:r>
      <w:r>
        <w:rPr>
          <w:b/>
          <w:bCs/>
          <w:noProof/>
          <w:lang w:val="nl-NL"/>
        </w:rPr>
        <mc:AlternateContent>
          <mc:Choice Requires="wps">
            <w:drawing>
              <wp:anchor distT="0" distB="0" distL="114300" distR="114300" simplePos="0" relativeHeight="251676672" behindDoc="0" locked="0" layoutInCell="1" allowOverlap="1" wp14:anchorId="41912F3C" wp14:editId="398F4B3F">
                <wp:simplePos x="0" y="0"/>
                <wp:positionH relativeFrom="column">
                  <wp:posOffset>119380</wp:posOffset>
                </wp:positionH>
                <wp:positionV relativeFrom="paragraph">
                  <wp:posOffset>242570</wp:posOffset>
                </wp:positionV>
                <wp:extent cx="5638800" cy="0"/>
                <wp:effectExtent l="0" t="0" r="0" b="0"/>
                <wp:wrapNone/>
                <wp:docPr id="1209114638" name="Rechte verbindingslijn 3"/>
                <wp:cNvGraphicFramePr/>
                <a:graphic xmlns:a="http://schemas.openxmlformats.org/drawingml/2006/main">
                  <a:graphicData uri="http://schemas.microsoft.com/office/word/2010/wordprocessingShape">
                    <wps:wsp>
                      <wps:cNvCnPr/>
                      <wps:spPr>
                        <a:xfrm>
                          <a:off x="0" y="0"/>
                          <a:ext cx="5638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75600D" id="Rechte verbindingslijn 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pt,19.1pt" to="453.4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" strokecolor="#156082 [3204]" strokeweight=".5pt">
                <v:stroke joinstyle="miter"/>
              </v:line>
            </w:pict>
          </mc:Fallback>
        </mc:AlternateContent>
      </w:r>
      <w:r>
        <w:rPr>
          <w:b/>
          <w:bCs/>
          <w:lang w:val="nl-NL"/>
        </w:rPr>
        <w:br/>
      </w:r>
      <w:r>
        <w:rPr>
          <w:b/>
          <w:bCs/>
          <w:lang w:val="nl-NL"/>
        </w:rPr>
        <w:br/>
      </w:r>
      <w:hyperlink r:id="rId13" w:history="1">
        <w:r w:rsidRPr="001D54A4">
          <w:rPr>
            <w:rStyle w:val="Hyperlink"/>
            <w:b/>
            <w:bCs/>
            <w:lang w:val="nl-NL"/>
          </w:rPr>
          <w:t>sales@idee101.nl</w:t>
        </w:r>
      </w:hyperlink>
      <w:r>
        <w:rPr>
          <w:b/>
          <w:bCs/>
          <w:lang w:val="nl-NL"/>
        </w:rPr>
        <w:tab/>
      </w:r>
      <w:r>
        <w:rPr>
          <w:b/>
          <w:bCs/>
          <w:lang w:val="nl-NL"/>
        </w:rPr>
        <w:tab/>
      </w:r>
      <w:hyperlink r:id="rId14" w:history="1">
        <w:r w:rsidRPr="008D21A4">
          <w:rPr>
            <w:rStyle w:val="Hyperlink"/>
            <w:b/>
            <w:bCs/>
            <w:lang w:val="nl-NL"/>
          </w:rPr>
          <w:t>cleverdesk.nl</w:t>
        </w:r>
      </w:hyperlink>
      <w:r>
        <w:rPr>
          <w:b/>
          <w:bCs/>
          <w:lang w:val="nl-NL"/>
        </w:rPr>
        <w:tab/>
      </w:r>
      <w:hyperlink r:id="rId15" w:history="1">
        <w:r w:rsidRPr="008D21A4">
          <w:rPr>
            <w:rStyle w:val="Hyperlink"/>
            <w:b/>
            <w:bCs/>
            <w:lang w:val="nl-NL"/>
          </w:rPr>
          <w:t>0592-855995</w:t>
        </w:r>
      </w:hyperlink>
    </w:p>
    <w:sectPr w:rsidR="00A05223" w:rsidRPr="00976A85">
      <w:pgSz w:w="12240" w:h="15840"/>
      <w:pgMar w:top="1417" w:right="1417" w:bottom="1417"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3703F"/>
    <w:multiLevelType w:val="multilevel"/>
    <w:tmpl w:val="E8024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2430A4"/>
    <w:multiLevelType w:val="multilevel"/>
    <w:tmpl w:val="966AD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D50E73"/>
    <w:multiLevelType w:val="multilevel"/>
    <w:tmpl w:val="1D2A1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2324B8"/>
    <w:multiLevelType w:val="multilevel"/>
    <w:tmpl w:val="A2960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3F462C"/>
    <w:multiLevelType w:val="multilevel"/>
    <w:tmpl w:val="A54CF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265416"/>
    <w:multiLevelType w:val="multilevel"/>
    <w:tmpl w:val="1174F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10734E"/>
    <w:multiLevelType w:val="multilevel"/>
    <w:tmpl w:val="70E2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CE5FF4"/>
    <w:multiLevelType w:val="multilevel"/>
    <w:tmpl w:val="AB4E5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4E24E1"/>
    <w:multiLevelType w:val="multilevel"/>
    <w:tmpl w:val="0D2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8E7EDF"/>
    <w:multiLevelType w:val="multilevel"/>
    <w:tmpl w:val="F0B4D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EF5726"/>
    <w:multiLevelType w:val="multilevel"/>
    <w:tmpl w:val="2CCC1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E34581"/>
    <w:multiLevelType w:val="multilevel"/>
    <w:tmpl w:val="592C6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6D52020"/>
    <w:multiLevelType w:val="multilevel"/>
    <w:tmpl w:val="49D4A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B7144D"/>
    <w:multiLevelType w:val="multilevel"/>
    <w:tmpl w:val="0A9C8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E45084"/>
    <w:multiLevelType w:val="multilevel"/>
    <w:tmpl w:val="3892B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F55D2D"/>
    <w:multiLevelType w:val="multilevel"/>
    <w:tmpl w:val="AF945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A25BF9"/>
    <w:multiLevelType w:val="multilevel"/>
    <w:tmpl w:val="49AA9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8A1F5D"/>
    <w:multiLevelType w:val="multilevel"/>
    <w:tmpl w:val="FA6CA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F4066B"/>
    <w:multiLevelType w:val="multilevel"/>
    <w:tmpl w:val="C4C08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8178EC"/>
    <w:multiLevelType w:val="multilevel"/>
    <w:tmpl w:val="6C78C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37215E"/>
    <w:multiLevelType w:val="multilevel"/>
    <w:tmpl w:val="A3A80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E54083"/>
    <w:multiLevelType w:val="multilevel"/>
    <w:tmpl w:val="42D8E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04070F"/>
    <w:multiLevelType w:val="multilevel"/>
    <w:tmpl w:val="F76EE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CA4A3E"/>
    <w:multiLevelType w:val="multilevel"/>
    <w:tmpl w:val="D52CB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10058311">
    <w:abstractNumId w:val="12"/>
  </w:num>
  <w:num w:numId="2" w16cid:durableId="1584148961">
    <w:abstractNumId w:val="17"/>
  </w:num>
  <w:num w:numId="3" w16cid:durableId="151680476">
    <w:abstractNumId w:val="13"/>
  </w:num>
  <w:num w:numId="4" w16cid:durableId="1047798717">
    <w:abstractNumId w:val="18"/>
  </w:num>
  <w:num w:numId="5" w16cid:durableId="193348082">
    <w:abstractNumId w:val="10"/>
  </w:num>
  <w:num w:numId="6" w16cid:durableId="109668354">
    <w:abstractNumId w:val="2"/>
  </w:num>
  <w:num w:numId="7" w16cid:durableId="844782638">
    <w:abstractNumId w:val="1"/>
  </w:num>
  <w:num w:numId="8" w16cid:durableId="1857767481">
    <w:abstractNumId w:val="4"/>
  </w:num>
  <w:num w:numId="9" w16cid:durableId="400642679">
    <w:abstractNumId w:val="22"/>
  </w:num>
  <w:num w:numId="10" w16cid:durableId="1163542140">
    <w:abstractNumId w:val="21"/>
  </w:num>
  <w:num w:numId="11" w16cid:durableId="1800760712">
    <w:abstractNumId w:val="19"/>
  </w:num>
  <w:num w:numId="12" w16cid:durableId="1414083566">
    <w:abstractNumId w:val="9"/>
  </w:num>
  <w:num w:numId="13" w16cid:durableId="409890702">
    <w:abstractNumId w:val="0"/>
  </w:num>
  <w:num w:numId="14" w16cid:durableId="737368025">
    <w:abstractNumId w:val="20"/>
  </w:num>
  <w:num w:numId="15" w16cid:durableId="1589339494">
    <w:abstractNumId w:val="23"/>
  </w:num>
  <w:num w:numId="16" w16cid:durableId="1141577697">
    <w:abstractNumId w:val="7"/>
  </w:num>
  <w:num w:numId="17" w16cid:durableId="1826505683">
    <w:abstractNumId w:val="15"/>
  </w:num>
  <w:num w:numId="18" w16cid:durableId="74012542">
    <w:abstractNumId w:val="6"/>
  </w:num>
  <w:num w:numId="19" w16cid:durableId="225336701">
    <w:abstractNumId w:val="8"/>
  </w:num>
  <w:num w:numId="20" w16cid:durableId="1164903896">
    <w:abstractNumId w:val="11"/>
  </w:num>
  <w:num w:numId="21" w16cid:durableId="258410921">
    <w:abstractNumId w:val="14"/>
  </w:num>
  <w:num w:numId="22" w16cid:durableId="1314724849">
    <w:abstractNumId w:val="16"/>
  </w:num>
  <w:num w:numId="23" w16cid:durableId="1698315875">
    <w:abstractNumId w:val="3"/>
  </w:num>
  <w:num w:numId="24" w16cid:durableId="9909073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223"/>
    <w:rsid w:val="00192B8B"/>
    <w:rsid w:val="001A705C"/>
    <w:rsid w:val="002B450D"/>
    <w:rsid w:val="002B7B7A"/>
    <w:rsid w:val="002C27D7"/>
    <w:rsid w:val="0035734E"/>
    <w:rsid w:val="0040411B"/>
    <w:rsid w:val="00521C1A"/>
    <w:rsid w:val="005A3400"/>
    <w:rsid w:val="005F2576"/>
    <w:rsid w:val="006042A7"/>
    <w:rsid w:val="006C36F6"/>
    <w:rsid w:val="007B4A6B"/>
    <w:rsid w:val="0080250F"/>
    <w:rsid w:val="008D21A4"/>
    <w:rsid w:val="008F1729"/>
    <w:rsid w:val="009206FB"/>
    <w:rsid w:val="00934BE7"/>
    <w:rsid w:val="00976A85"/>
    <w:rsid w:val="00A05223"/>
    <w:rsid w:val="00A30477"/>
    <w:rsid w:val="00B65F0D"/>
    <w:rsid w:val="00C06CBF"/>
    <w:rsid w:val="00C43A0B"/>
    <w:rsid w:val="00C60515"/>
    <w:rsid w:val="00CA2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73D4C1DE"/>
  <w15:chartTrackingRefBased/>
  <w15:docId w15:val="{30A947EB-8430-4CA2-834B-10D879C97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A3400"/>
  </w:style>
  <w:style w:type="paragraph" w:styleId="Kop1">
    <w:name w:val="heading 1"/>
    <w:basedOn w:val="Standaard"/>
    <w:next w:val="Standaard"/>
    <w:link w:val="Kop1Char"/>
    <w:uiPriority w:val="9"/>
    <w:qFormat/>
    <w:rsid w:val="00A052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A052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A05223"/>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A05223"/>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A05223"/>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A05223"/>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A05223"/>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A05223"/>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A05223"/>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05223"/>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A05223"/>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A05223"/>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A05223"/>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A05223"/>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A05223"/>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A05223"/>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A05223"/>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A05223"/>
    <w:rPr>
      <w:rFonts w:eastAsiaTheme="majorEastAsia" w:cstheme="majorBidi"/>
      <w:color w:val="272727" w:themeColor="text1" w:themeTint="D8"/>
    </w:rPr>
  </w:style>
  <w:style w:type="paragraph" w:styleId="Titel">
    <w:name w:val="Title"/>
    <w:basedOn w:val="Standaard"/>
    <w:next w:val="Standaard"/>
    <w:link w:val="TitelChar"/>
    <w:uiPriority w:val="10"/>
    <w:qFormat/>
    <w:rsid w:val="00A052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0522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A05223"/>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A05223"/>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A05223"/>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A05223"/>
    <w:rPr>
      <w:i/>
      <w:iCs/>
      <w:color w:val="404040" w:themeColor="text1" w:themeTint="BF"/>
    </w:rPr>
  </w:style>
  <w:style w:type="paragraph" w:styleId="Lijstalinea">
    <w:name w:val="List Paragraph"/>
    <w:basedOn w:val="Standaard"/>
    <w:uiPriority w:val="34"/>
    <w:qFormat/>
    <w:rsid w:val="00A05223"/>
    <w:pPr>
      <w:ind w:left="720"/>
      <w:contextualSpacing/>
    </w:pPr>
  </w:style>
  <w:style w:type="character" w:styleId="Intensievebenadrukking">
    <w:name w:val="Intense Emphasis"/>
    <w:basedOn w:val="Standaardalinea-lettertype"/>
    <w:uiPriority w:val="21"/>
    <w:qFormat/>
    <w:rsid w:val="00A05223"/>
    <w:rPr>
      <w:i/>
      <w:iCs/>
      <w:color w:val="0F4761" w:themeColor="accent1" w:themeShade="BF"/>
    </w:rPr>
  </w:style>
  <w:style w:type="paragraph" w:styleId="Duidelijkcitaat">
    <w:name w:val="Intense Quote"/>
    <w:basedOn w:val="Standaard"/>
    <w:next w:val="Standaard"/>
    <w:link w:val="DuidelijkcitaatChar"/>
    <w:uiPriority w:val="30"/>
    <w:qFormat/>
    <w:rsid w:val="00A052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A05223"/>
    <w:rPr>
      <w:i/>
      <w:iCs/>
      <w:color w:val="0F4761" w:themeColor="accent1" w:themeShade="BF"/>
    </w:rPr>
  </w:style>
  <w:style w:type="character" w:styleId="Intensieveverwijzing">
    <w:name w:val="Intense Reference"/>
    <w:basedOn w:val="Standaardalinea-lettertype"/>
    <w:uiPriority w:val="32"/>
    <w:qFormat/>
    <w:rsid w:val="00A05223"/>
    <w:rPr>
      <w:b/>
      <w:bCs/>
      <w:smallCaps/>
      <w:color w:val="0F4761" w:themeColor="accent1" w:themeShade="BF"/>
      <w:spacing w:val="5"/>
    </w:rPr>
  </w:style>
  <w:style w:type="paragraph" w:styleId="Kopvaninhoudsopgave">
    <w:name w:val="TOC Heading"/>
    <w:basedOn w:val="Kop1"/>
    <w:next w:val="Standaard"/>
    <w:uiPriority w:val="39"/>
    <w:unhideWhenUsed/>
    <w:qFormat/>
    <w:rsid w:val="0035734E"/>
    <w:pPr>
      <w:spacing w:before="240" w:after="0" w:line="259" w:lineRule="auto"/>
      <w:outlineLvl w:val="9"/>
    </w:pPr>
    <w:rPr>
      <w:kern w:val="0"/>
      <w:sz w:val="32"/>
      <w:szCs w:val="32"/>
      <w14:ligatures w14:val="none"/>
    </w:rPr>
  </w:style>
  <w:style w:type="paragraph" w:styleId="Inhopg1">
    <w:name w:val="toc 1"/>
    <w:basedOn w:val="Standaard"/>
    <w:next w:val="Standaard"/>
    <w:autoRedefine/>
    <w:uiPriority w:val="39"/>
    <w:unhideWhenUsed/>
    <w:rsid w:val="0035734E"/>
    <w:pPr>
      <w:spacing w:after="100"/>
    </w:pPr>
  </w:style>
  <w:style w:type="paragraph" w:styleId="Inhopg2">
    <w:name w:val="toc 2"/>
    <w:basedOn w:val="Standaard"/>
    <w:next w:val="Standaard"/>
    <w:autoRedefine/>
    <w:uiPriority w:val="39"/>
    <w:unhideWhenUsed/>
    <w:rsid w:val="0035734E"/>
    <w:pPr>
      <w:spacing w:after="100"/>
      <w:ind w:left="240"/>
    </w:pPr>
  </w:style>
  <w:style w:type="character" w:styleId="Hyperlink">
    <w:name w:val="Hyperlink"/>
    <w:basedOn w:val="Standaardalinea-lettertype"/>
    <w:uiPriority w:val="99"/>
    <w:unhideWhenUsed/>
    <w:rsid w:val="0035734E"/>
    <w:rPr>
      <w:color w:val="467886" w:themeColor="hyperlink"/>
      <w:u w:val="single"/>
    </w:rPr>
  </w:style>
  <w:style w:type="character" w:styleId="Onopgelostemelding">
    <w:name w:val="Unresolved Mention"/>
    <w:basedOn w:val="Standaardalinea-lettertype"/>
    <w:uiPriority w:val="99"/>
    <w:semiHidden/>
    <w:unhideWhenUsed/>
    <w:rsid w:val="008D21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10028">
      <w:bodyDiv w:val="1"/>
      <w:marLeft w:val="0"/>
      <w:marRight w:val="0"/>
      <w:marTop w:val="0"/>
      <w:marBottom w:val="0"/>
      <w:divBdr>
        <w:top w:val="none" w:sz="0" w:space="0" w:color="auto"/>
        <w:left w:val="none" w:sz="0" w:space="0" w:color="auto"/>
        <w:bottom w:val="none" w:sz="0" w:space="0" w:color="auto"/>
        <w:right w:val="none" w:sz="0" w:space="0" w:color="auto"/>
      </w:divBdr>
    </w:div>
    <w:div w:id="476919991">
      <w:bodyDiv w:val="1"/>
      <w:marLeft w:val="0"/>
      <w:marRight w:val="0"/>
      <w:marTop w:val="0"/>
      <w:marBottom w:val="0"/>
      <w:divBdr>
        <w:top w:val="none" w:sz="0" w:space="0" w:color="auto"/>
        <w:left w:val="none" w:sz="0" w:space="0" w:color="auto"/>
        <w:bottom w:val="none" w:sz="0" w:space="0" w:color="auto"/>
        <w:right w:val="none" w:sz="0" w:space="0" w:color="auto"/>
      </w:divBdr>
    </w:div>
    <w:div w:id="482625988">
      <w:bodyDiv w:val="1"/>
      <w:marLeft w:val="0"/>
      <w:marRight w:val="0"/>
      <w:marTop w:val="0"/>
      <w:marBottom w:val="0"/>
      <w:divBdr>
        <w:top w:val="none" w:sz="0" w:space="0" w:color="auto"/>
        <w:left w:val="none" w:sz="0" w:space="0" w:color="auto"/>
        <w:bottom w:val="none" w:sz="0" w:space="0" w:color="auto"/>
        <w:right w:val="none" w:sz="0" w:space="0" w:color="auto"/>
      </w:divBdr>
    </w:div>
    <w:div w:id="558175981">
      <w:bodyDiv w:val="1"/>
      <w:marLeft w:val="0"/>
      <w:marRight w:val="0"/>
      <w:marTop w:val="0"/>
      <w:marBottom w:val="0"/>
      <w:divBdr>
        <w:top w:val="none" w:sz="0" w:space="0" w:color="auto"/>
        <w:left w:val="none" w:sz="0" w:space="0" w:color="auto"/>
        <w:bottom w:val="none" w:sz="0" w:space="0" w:color="auto"/>
        <w:right w:val="none" w:sz="0" w:space="0" w:color="auto"/>
      </w:divBdr>
    </w:div>
    <w:div w:id="635529513">
      <w:bodyDiv w:val="1"/>
      <w:marLeft w:val="0"/>
      <w:marRight w:val="0"/>
      <w:marTop w:val="0"/>
      <w:marBottom w:val="0"/>
      <w:divBdr>
        <w:top w:val="none" w:sz="0" w:space="0" w:color="auto"/>
        <w:left w:val="none" w:sz="0" w:space="0" w:color="auto"/>
        <w:bottom w:val="none" w:sz="0" w:space="0" w:color="auto"/>
        <w:right w:val="none" w:sz="0" w:space="0" w:color="auto"/>
      </w:divBdr>
    </w:div>
    <w:div w:id="978730710">
      <w:bodyDiv w:val="1"/>
      <w:marLeft w:val="0"/>
      <w:marRight w:val="0"/>
      <w:marTop w:val="0"/>
      <w:marBottom w:val="0"/>
      <w:divBdr>
        <w:top w:val="none" w:sz="0" w:space="0" w:color="auto"/>
        <w:left w:val="none" w:sz="0" w:space="0" w:color="auto"/>
        <w:bottom w:val="none" w:sz="0" w:space="0" w:color="auto"/>
        <w:right w:val="none" w:sz="0" w:space="0" w:color="auto"/>
      </w:divBdr>
    </w:div>
    <w:div w:id="1085147861">
      <w:bodyDiv w:val="1"/>
      <w:marLeft w:val="0"/>
      <w:marRight w:val="0"/>
      <w:marTop w:val="0"/>
      <w:marBottom w:val="0"/>
      <w:divBdr>
        <w:top w:val="none" w:sz="0" w:space="0" w:color="auto"/>
        <w:left w:val="none" w:sz="0" w:space="0" w:color="auto"/>
        <w:bottom w:val="none" w:sz="0" w:space="0" w:color="auto"/>
        <w:right w:val="none" w:sz="0" w:space="0" w:color="auto"/>
      </w:divBdr>
    </w:div>
    <w:div w:id="1107237525">
      <w:bodyDiv w:val="1"/>
      <w:marLeft w:val="0"/>
      <w:marRight w:val="0"/>
      <w:marTop w:val="0"/>
      <w:marBottom w:val="0"/>
      <w:divBdr>
        <w:top w:val="none" w:sz="0" w:space="0" w:color="auto"/>
        <w:left w:val="none" w:sz="0" w:space="0" w:color="auto"/>
        <w:bottom w:val="none" w:sz="0" w:space="0" w:color="auto"/>
        <w:right w:val="none" w:sz="0" w:space="0" w:color="auto"/>
      </w:divBdr>
      <w:divsChild>
        <w:div w:id="1505393371">
          <w:marLeft w:val="0"/>
          <w:marRight w:val="0"/>
          <w:marTop w:val="0"/>
          <w:marBottom w:val="0"/>
          <w:divBdr>
            <w:top w:val="none" w:sz="0" w:space="0" w:color="auto"/>
            <w:left w:val="none" w:sz="0" w:space="0" w:color="auto"/>
            <w:bottom w:val="none" w:sz="0" w:space="0" w:color="auto"/>
            <w:right w:val="none" w:sz="0" w:space="0" w:color="auto"/>
          </w:divBdr>
          <w:divsChild>
            <w:div w:id="1191608151">
              <w:marLeft w:val="0"/>
              <w:marRight w:val="0"/>
              <w:marTop w:val="0"/>
              <w:marBottom w:val="0"/>
              <w:divBdr>
                <w:top w:val="none" w:sz="0" w:space="0" w:color="auto"/>
                <w:left w:val="none" w:sz="0" w:space="0" w:color="auto"/>
                <w:bottom w:val="none" w:sz="0" w:space="0" w:color="auto"/>
                <w:right w:val="none" w:sz="0" w:space="0" w:color="auto"/>
              </w:divBdr>
              <w:divsChild>
                <w:div w:id="322852451">
                  <w:marLeft w:val="0"/>
                  <w:marRight w:val="0"/>
                  <w:marTop w:val="0"/>
                  <w:marBottom w:val="0"/>
                  <w:divBdr>
                    <w:top w:val="none" w:sz="0" w:space="0" w:color="auto"/>
                    <w:left w:val="none" w:sz="0" w:space="0" w:color="auto"/>
                    <w:bottom w:val="none" w:sz="0" w:space="0" w:color="auto"/>
                    <w:right w:val="none" w:sz="0" w:space="0" w:color="auto"/>
                  </w:divBdr>
                  <w:divsChild>
                    <w:div w:id="1254584241">
                      <w:marLeft w:val="0"/>
                      <w:marRight w:val="0"/>
                      <w:marTop w:val="0"/>
                      <w:marBottom w:val="0"/>
                      <w:divBdr>
                        <w:top w:val="none" w:sz="0" w:space="0" w:color="auto"/>
                        <w:left w:val="none" w:sz="0" w:space="0" w:color="auto"/>
                        <w:bottom w:val="none" w:sz="0" w:space="0" w:color="auto"/>
                        <w:right w:val="none" w:sz="0" w:space="0" w:color="auto"/>
                      </w:divBdr>
                      <w:divsChild>
                        <w:div w:id="1740251727">
                          <w:marLeft w:val="0"/>
                          <w:marRight w:val="0"/>
                          <w:marTop w:val="0"/>
                          <w:marBottom w:val="0"/>
                          <w:divBdr>
                            <w:top w:val="none" w:sz="0" w:space="0" w:color="auto"/>
                            <w:left w:val="none" w:sz="0" w:space="0" w:color="auto"/>
                            <w:bottom w:val="none" w:sz="0" w:space="0" w:color="auto"/>
                            <w:right w:val="none" w:sz="0" w:space="0" w:color="auto"/>
                          </w:divBdr>
                          <w:divsChild>
                            <w:div w:id="4064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714761">
      <w:bodyDiv w:val="1"/>
      <w:marLeft w:val="0"/>
      <w:marRight w:val="0"/>
      <w:marTop w:val="0"/>
      <w:marBottom w:val="0"/>
      <w:divBdr>
        <w:top w:val="none" w:sz="0" w:space="0" w:color="auto"/>
        <w:left w:val="none" w:sz="0" w:space="0" w:color="auto"/>
        <w:bottom w:val="none" w:sz="0" w:space="0" w:color="auto"/>
        <w:right w:val="none" w:sz="0" w:space="0" w:color="auto"/>
      </w:divBdr>
    </w:div>
    <w:div w:id="1242106245">
      <w:bodyDiv w:val="1"/>
      <w:marLeft w:val="0"/>
      <w:marRight w:val="0"/>
      <w:marTop w:val="0"/>
      <w:marBottom w:val="0"/>
      <w:divBdr>
        <w:top w:val="none" w:sz="0" w:space="0" w:color="auto"/>
        <w:left w:val="none" w:sz="0" w:space="0" w:color="auto"/>
        <w:bottom w:val="none" w:sz="0" w:space="0" w:color="auto"/>
        <w:right w:val="none" w:sz="0" w:space="0" w:color="auto"/>
      </w:divBdr>
    </w:div>
    <w:div w:id="1334143693">
      <w:bodyDiv w:val="1"/>
      <w:marLeft w:val="0"/>
      <w:marRight w:val="0"/>
      <w:marTop w:val="0"/>
      <w:marBottom w:val="0"/>
      <w:divBdr>
        <w:top w:val="none" w:sz="0" w:space="0" w:color="auto"/>
        <w:left w:val="none" w:sz="0" w:space="0" w:color="auto"/>
        <w:bottom w:val="none" w:sz="0" w:space="0" w:color="auto"/>
        <w:right w:val="none" w:sz="0" w:space="0" w:color="auto"/>
      </w:divBdr>
    </w:div>
    <w:div w:id="1403678758">
      <w:bodyDiv w:val="1"/>
      <w:marLeft w:val="0"/>
      <w:marRight w:val="0"/>
      <w:marTop w:val="0"/>
      <w:marBottom w:val="0"/>
      <w:divBdr>
        <w:top w:val="none" w:sz="0" w:space="0" w:color="auto"/>
        <w:left w:val="none" w:sz="0" w:space="0" w:color="auto"/>
        <w:bottom w:val="none" w:sz="0" w:space="0" w:color="auto"/>
        <w:right w:val="none" w:sz="0" w:space="0" w:color="auto"/>
      </w:divBdr>
      <w:divsChild>
        <w:div w:id="1567908593">
          <w:marLeft w:val="0"/>
          <w:marRight w:val="0"/>
          <w:marTop w:val="0"/>
          <w:marBottom w:val="0"/>
          <w:divBdr>
            <w:top w:val="none" w:sz="0" w:space="0" w:color="auto"/>
            <w:left w:val="none" w:sz="0" w:space="0" w:color="auto"/>
            <w:bottom w:val="none" w:sz="0" w:space="0" w:color="auto"/>
            <w:right w:val="none" w:sz="0" w:space="0" w:color="auto"/>
          </w:divBdr>
          <w:divsChild>
            <w:div w:id="2006473340">
              <w:marLeft w:val="0"/>
              <w:marRight w:val="0"/>
              <w:marTop w:val="0"/>
              <w:marBottom w:val="0"/>
              <w:divBdr>
                <w:top w:val="none" w:sz="0" w:space="0" w:color="auto"/>
                <w:left w:val="none" w:sz="0" w:space="0" w:color="auto"/>
                <w:bottom w:val="none" w:sz="0" w:space="0" w:color="auto"/>
                <w:right w:val="none" w:sz="0" w:space="0" w:color="auto"/>
              </w:divBdr>
              <w:divsChild>
                <w:div w:id="1085878602">
                  <w:marLeft w:val="0"/>
                  <w:marRight w:val="0"/>
                  <w:marTop w:val="0"/>
                  <w:marBottom w:val="0"/>
                  <w:divBdr>
                    <w:top w:val="none" w:sz="0" w:space="0" w:color="auto"/>
                    <w:left w:val="none" w:sz="0" w:space="0" w:color="auto"/>
                    <w:bottom w:val="none" w:sz="0" w:space="0" w:color="auto"/>
                    <w:right w:val="none" w:sz="0" w:space="0" w:color="auto"/>
                  </w:divBdr>
                  <w:divsChild>
                    <w:div w:id="358431993">
                      <w:marLeft w:val="0"/>
                      <w:marRight w:val="0"/>
                      <w:marTop w:val="0"/>
                      <w:marBottom w:val="0"/>
                      <w:divBdr>
                        <w:top w:val="none" w:sz="0" w:space="0" w:color="auto"/>
                        <w:left w:val="none" w:sz="0" w:space="0" w:color="auto"/>
                        <w:bottom w:val="none" w:sz="0" w:space="0" w:color="auto"/>
                        <w:right w:val="none" w:sz="0" w:space="0" w:color="auto"/>
                      </w:divBdr>
                      <w:divsChild>
                        <w:div w:id="1539929787">
                          <w:marLeft w:val="0"/>
                          <w:marRight w:val="0"/>
                          <w:marTop w:val="0"/>
                          <w:marBottom w:val="0"/>
                          <w:divBdr>
                            <w:top w:val="none" w:sz="0" w:space="0" w:color="auto"/>
                            <w:left w:val="none" w:sz="0" w:space="0" w:color="auto"/>
                            <w:bottom w:val="none" w:sz="0" w:space="0" w:color="auto"/>
                            <w:right w:val="none" w:sz="0" w:space="0" w:color="auto"/>
                          </w:divBdr>
                          <w:divsChild>
                            <w:div w:id="164661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475048">
      <w:bodyDiv w:val="1"/>
      <w:marLeft w:val="0"/>
      <w:marRight w:val="0"/>
      <w:marTop w:val="0"/>
      <w:marBottom w:val="0"/>
      <w:divBdr>
        <w:top w:val="none" w:sz="0" w:space="0" w:color="auto"/>
        <w:left w:val="none" w:sz="0" w:space="0" w:color="auto"/>
        <w:bottom w:val="none" w:sz="0" w:space="0" w:color="auto"/>
        <w:right w:val="none" w:sz="0" w:space="0" w:color="auto"/>
      </w:divBdr>
    </w:div>
    <w:div w:id="1437018500">
      <w:bodyDiv w:val="1"/>
      <w:marLeft w:val="0"/>
      <w:marRight w:val="0"/>
      <w:marTop w:val="0"/>
      <w:marBottom w:val="0"/>
      <w:divBdr>
        <w:top w:val="none" w:sz="0" w:space="0" w:color="auto"/>
        <w:left w:val="none" w:sz="0" w:space="0" w:color="auto"/>
        <w:bottom w:val="none" w:sz="0" w:space="0" w:color="auto"/>
        <w:right w:val="none" w:sz="0" w:space="0" w:color="auto"/>
      </w:divBdr>
    </w:div>
    <w:div w:id="1498225085">
      <w:bodyDiv w:val="1"/>
      <w:marLeft w:val="0"/>
      <w:marRight w:val="0"/>
      <w:marTop w:val="0"/>
      <w:marBottom w:val="0"/>
      <w:divBdr>
        <w:top w:val="none" w:sz="0" w:space="0" w:color="auto"/>
        <w:left w:val="none" w:sz="0" w:space="0" w:color="auto"/>
        <w:bottom w:val="none" w:sz="0" w:space="0" w:color="auto"/>
        <w:right w:val="none" w:sz="0" w:space="0" w:color="auto"/>
      </w:divBdr>
    </w:div>
    <w:div w:id="1681080087">
      <w:bodyDiv w:val="1"/>
      <w:marLeft w:val="0"/>
      <w:marRight w:val="0"/>
      <w:marTop w:val="0"/>
      <w:marBottom w:val="0"/>
      <w:divBdr>
        <w:top w:val="none" w:sz="0" w:space="0" w:color="auto"/>
        <w:left w:val="none" w:sz="0" w:space="0" w:color="auto"/>
        <w:bottom w:val="none" w:sz="0" w:space="0" w:color="auto"/>
        <w:right w:val="none" w:sz="0" w:space="0" w:color="auto"/>
      </w:divBdr>
    </w:div>
    <w:div w:id="1696149451">
      <w:bodyDiv w:val="1"/>
      <w:marLeft w:val="0"/>
      <w:marRight w:val="0"/>
      <w:marTop w:val="0"/>
      <w:marBottom w:val="0"/>
      <w:divBdr>
        <w:top w:val="none" w:sz="0" w:space="0" w:color="auto"/>
        <w:left w:val="none" w:sz="0" w:space="0" w:color="auto"/>
        <w:bottom w:val="none" w:sz="0" w:space="0" w:color="auto"/>
        <w:right w:val="none" w:sz="0" w:space="0" w:color="auto"/>
      </w:divBdr>
    </w:div>
    <w:div w:id="1699155803">
      <w:bodyDiv w:val="1"/>
      <w:marLeft w:val="0"/>
      <w:marRight w:val="0"/>
      <w:marTop w:val="0"/>
      <w:marBottom w:val="0"/>
      <w:divBdr>
        <w:top w:val="none" w:sz="0" w:space="0" w:color="auto"/>
        <w:left w:val="none" w:sz="0" w:space="0" w:color="auto"/>
        <w:bottom w:val="none" w:sz="0" w:space="0" w:color="auto"/>
        <w:right w:val="none" w:sz="0" w:space="0" w:color="auto"/>
      </w:divBdr>
    </w:div>
    <w:div w:id="1710106543">
      <w:bodyDiv w:val="1"/>
      <w:marLeft w:val="0"/>
      <w:marRight w:val="0"/>
      <w:marTop w:val="0"/>
      <w:marBottom w:val="0"/>
      <w:divBdr>
        <w:top w:val="none" w:sz="0" w:space="0" w:color="auto"/>
        <w:left w:val="none" w:sz="0" w:space="0" w:color="auto"/>
        <w:bottom w:val="none" w:sz="0" w:space="0" w:color="auto"/>
        <w:right w:val="none" w:sz="0" w:space="0" w:color="auto"/>
      </w:divBdr>
    </w:div>
    <w:div w:id="1794984956">
      <w:bodyDiv w:val="1"/>
      <w:marLeft w:val="0"/>
      <w:marRight w:val="0"/>
      <w:marTop w:val="0"/>
      <w:marBottom w:val="0"/>
      <w:divBdr>
        <w:top w:val="none" w:sz="0" w:space="0" w:color="auto"/>
        <w:left w:val="none" w:sz="0" w:space="0" w:color="auto"/>
        <w:bottom w:val="none" w:sz="0" w:space="0" w:color="auto"/>
        <w:right w:val="none" w:sz="0" w:space="0" w:color="auto"/>
      </w:divBdr>
    </w:div>
    <w:div w:id="1828127880">
      <w:bodyDiv w:val="1"/>
      <w:marLeft w:val="0"/>
      <w:marRight w:val="0"/>
      <w:marTop w:val="0"/>
      <w:marBottom w:val="0"/>
      <w:divBdr>
        <w:top w:val="none" w:sz="0" w:space="0" w:color="auto"/>
        <w:left w:val="none" w:sz="0" w:space="0" w:color="auto"/>
        <w:bottom w:val="none" w:sz="0" w:space="0" w:color="auto"/>
        <w:right w:val="none" w:sz="0" w:space="0" w:color="auto"/>
      </w:divBdr>
    </w:div>
    <w:div w:id="2026707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sales@idee101.nl"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yperlink" Target="tel:31592855995" TargetMode="Externa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https://cleverdesk.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AACAF-84F0-4CE7-90B8-099F2A334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1756</TotalTime>
  <Pages>12</Pages>
  <Words>2809</Words>
  <Characters>16015</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 Haalboom</dc:creator>
  <cp:keywords/>
  <dc:description/>
  <cp:lastModifiedBy>Stephan Haalboom</cp:lastModifiedBy>
  <cp:revision>3</cp:revision>
  <dcterms:created xsi:type="dcterms:W3CDTF">2025-01-24T22:34:00Z</dcterms:created>
  <dcterms:modified xsi:type="dcterms:W3CDTF">2025-01-26T12:48:00Z</dcterms:modified>
</cp:coreProperties>
</file>